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7F43C" w14:textId="5659FECF" w:rsidR="00B427B8" w:rsidRDefault="00B427B8">
      <w:r w:rsidRPr="00B427B8">
        <w:rPr>
          <w:rFonts w:hint="eastAsia"/>
        </w:rPr>
        <w:t>老人周全性評估</w:t>
      </w:r>
      <w:r>
        <w:rPr>
          <w:rFonts w:hint="eastAsia"/>
        </w:rPr>
        <w:t>暨</w:t>
      </w:r>
      <w:r w:rsidRPr="00A410FB">
        <w:rPr>
          <w:rFonts w:hint="eastAsia"/>
        </w:rPr>
        <w:t>老人憂鬱症的診斷治療與倫理法律考量</w:t>
      </w:r>
    </w:p>
    <w:p w14:paraId="28A2A6FC" w14:textId="77777777" w:rsidR="00B427B8" w:rsidRDefault="00B427B8">
      <w:pPr>
        <w:rPr>
          <w:rFonts w:hint="eastAsia"/>
        </w:rPr>
      </w:pPr>
    </w:p>
    <w:p w14:paraId="144F10CD" w14:textId="473B1A2C" w:rsidR="00BF19E1" w:rsidRDefault="00B427B8">
      <w:proofErr w:type="gramStart"/>
      <w:r w:rsidRPr="00B427B8">
        <w:rPr>
          <w:rFonts w:hint="eastAsia"/>
        </w:rPr>
        <w:t>丘周萍</w:t>
      </w:r>
      <w:proofErr w:type="gramEnd"/>
      <w:r w:rsidRPr="00B427B8">
        <w:rPr>
          <w:rFonts w:hint="eastAsia"/>
        </w:rPr>
        <w:t>__</w:t>
      </w:r>
      <w:r w:rsidRPr="00B427B8">
        <w:rPr>
          <w:rFonts w:hint="eastAsia"/>
        </w:rPr>
        <w:t>老人周全性評估</w:t>
      </w:r>
    </w:p>
    <w:p w14:paraId="53B6CEEE" w14:textId="0C3A12D6" w:rsidR="00B427B8" w:rsidRPr="00B427B8" w:rsidRDefault="00B427B8" w:rsidP="00B427B8">
      <w:pPr>
        <w:rPr>
          <w:rFonts w:asciiTheme="minorEastAsia" w:hAnsiTheme="minorEastAsia" w:cs="Times New Roman"/>
          <w:szCs w:val="24"/>
          <w14:ligatures w14:val="none"/>
        </w:rPr>
      </w:pPr>
      <w:r>
        <w:rPr>
          <w:rFonts w:asciiTheme="minorEastAsia" w:hAnsiTheme="minorEastAsia" w:cs="Times New Roman" w:hint="eastAsia"/>
          <w:szCs w:val="24"/>
          <w14:ligatures w14:val="none"/>
        </w:rPr>
        <w:t xml:space="preserve">      </w:t>
      </w:r>
      <w:r w:rsidRPr="00B427B8">
        <w:rPr>
          <w:rFonts w:asciiTheme="minorEastAsia" w:hAnsiTheme="minorEastAsia" w:cs="Times New Roman" w:hint="eastAsia"/>
          <w:szCs w:val="24"/>
          <w14:ligatures w14:val="none"/>
        </w:rPr>
        <w:t>老人周全性評估旨在瞭解老年人的身體、心理、社交和環境方面的狀態。評估內容包括生理健康、認知功能、情緒、社會支持、居住狀態、營養狀態等多個層面。生理健康評估關注老人的身體功能、和日常生活能力。認知功能評估可提供對老年人記憶和判斷能力的洞察。情緒健康評估考慮老人的心理狀態。社會環境和居住狀態的評估可確保老年人的居住安全和社交參與。這種評估有助於制定個別化的照顧計畫，提高老年人的整體生活品質。</w:t>
      </w:r>
    </w:p>
    <w:p w14:paraId="6A4E2A39" w14:textId="77777777" w:rsidR="00B427B8" w:rsidRDefault="00B427B8"/>
    <w:p w14:paraId="1E625ECE" w14:textId="77777777" w:rsidR="00B427B8" w:rsidRDefault="00B427B8"/>
    <w:p w14:paraId="3C596B68" w14:textId="2A86C99E" w:rsidR="00B427B8" w:rsidRDefault="00B427B8" w:rsidP="00B427B8">
      <w:r>
        <w:rPr>
          <w:rFonts w:hint="eastAsia"/>
        </w:rPr>
        <w:t>黃玫瑰</w:t>
      </w:r>
      <w:r>
        <w:rPr>
          <w:rFonts w:hint="eastAsia"/>
        </w:rPr>
        <w:t>__</w:t>
      </w:r>
      <w:r w:rsidRPr="00A410FB">
        <w:rPr>
          <w:rFonts w:hint="eastAsia"/>
        </w:rPr>
        <w:t>老人憂鬱症的診斷治療與倫理法律考量</w:t>
      </w:r>
    </w:p>
    <w:p w14:paraId="4AD162B2" w14:textId="77777777" w:rsidR="00B427B8" w:rsidRPr="007F65A0" w:rsidRDefault="00B427B8" w:rsidP="00B427B8">
      <w:r>
        <w:rPr>
          <w:rFonts w:hint="eastAsia"/>
        </w:rPr>
        <w:t xml:space="preserve">       </w:t>
      </w:r>
      <w:r w:rsidRPr="00A410FB">
        <w:rPr>
          <w:rFonts w:hint="eastAsia"/>
        </w:rPr>
        <w:t>老人憂鬱症</w:t>
      </w:r>
      <w:r>
        <w:rPr>
          <w:rFonts w:hint="eastAsia"/>
        </w:rPr>
        <w:t>(</w:t>
      </w:r>
      <w:r>
        <w:t>major depression)</w:t>
      </w:r>
      <w:r>
        <w:rPr>
          <w:rFonts w:hint="eastAsia"/>
        </w:rPr>
        <w:t>根據</w:t>
      </w:r>
      <w:r>
        <w:rPr>
          <w:rFonts w:hint="eastAsia"/>
        </w:rPr>
        <w:t>DSM V</w:t>
      </w:r>
      <w:r>
        <w:rPr>
          <w:rFonts w:hint="eastAsia"/>
        </w:rPr>
        <w:t>的診斷標準，與一般憂鬱症的標準並無不同。但是老人的憂鬱症有更嚴重的</w:t>
      </w:r>
      <w:r w:rsidRPr="00B802CF">
        <w:rPr>
          <w:rFonts w:hint="eastAsia"/>
        </w:rPr>
        <w:t>記憶困難或者人格改變</w:t>
      </w:r>
      <w:r>
        <w:rPr>
          <w:rFonts w:hint="eastAsia"/>
        </w:rPr>
        <w:t>。老人更抱怨</w:t>
      </w:r>
      <w:r w:rsidRPr="00B802CF">
        <w:rPr>
          <w:rFonts w:hint="eastAsia"/>
        </w:rPr>
        <w:t>身體的</w:t>
      </w:r>
      <w:proofErr w:type="gramStart"/>
      <w:r w:rsidRPr="00B802CF">
        <w:rPr>
          <w:rFonts w:hint="eastAsia"/>
        </w:rPr>
        <w:t>疼痛</w:t>
      </w:r>
      <w:r>
        <w:rPr>
          <w:rFonts w:hint="eastAsia"/>
        </w:rPr>
        <w:t>，</w:t>
      </w:r>
      <w:proofErr w:type="gramEnd"/>
      <w:r w:rsidRPr="00B802CF">
        <w:rPr>
          <w:rFonts w:hint="eastAsia"/>
        </w:rPr>
        <w:t>性行為的缺乏</w:t>
      </w:r>
      <w:r>
        <w:rPr>
          <w:rFonts w:hint="eastAsia"/>
        </w:rPr>
        <w:t>與意願。老人</w:t>
      </w:r>
      <w:r w:rsidRPr="00B802CF">
        <w:rPr>
          <w:rFonts w:hint="eastAsia"/>
        </w:rPr>
        <w:t>經常想要待在家裡頭而不是出去社交或者做新的事情</w:t>
      </w:r>
      <w:r>
        <w:rPr>
          <w:rFonts w:hint="eastAsia"/>
        </w:rPr>
        <w:t>。脾氣更失控，對他人訴諸於暴力，與不顧一切的危險行為。另外，老人有更多的</w:t>
      </w:r>
      <w:r w:rsidRPr="00B802CF">
        <w:rPr>
          <w:rFonts w:hint="eastAsia"/>
        </w:rPr>
        <w:t>自殺想法</w:t>
      </w:r>
      <w:r>
        <w:rPr>
          <w:rFonts w:hint="eastAsia"/>
        </w:rPr>
        <w:t>與企圖。其</w:t>
      </w:r>
      <w:r w:rsidRPr="00A410FB">
        <w:rPr>
          <w:rFonts w:hint="eastAsia"/>
        </w:rPr>
        <w:t>治療</w:t>
      </w:r>
      <w:r>
        <w:rPr>
          <w:rFonts w:hint="eastAsia"/>
        </w:rPr>
        <w:t>方式</w:t>
      </w:r>
      <w:r w:rsidRPr="00A410FB">
        <w:rPr>
          <w:rFonts w:hint="eastAsia"/>
        </w:rPr>
        <w:t>與</w:t>
      </w:r>
      <w:r>
        <w:rPr>
          <w:rFonts w:hint="eastAsia"/>
        </w:rPr>
        <w:t>助人工作者的</w:t>
      </w:r>
      <w:r w:rsidRPr="00A410FB">
        <w:rPr>
          <w:rFonts w:hint="eastAsia"/>
        </w:rPr>
        <w:t>倫理法律考量</w:t>
      </w:r>
      <w:r>
        <w:rPr>
          <w:rFonts w:hint="eastAsia"/>
        </w:rPr>
        <w:t>將在講座說明。</w:t>
      </w:r>
    </w:p>
    <w:p w14:paraId="6FC129B0" w14:textId="5DC4328F" w:rsidR="00B427B8" w:rsidRPr="00B427B8" w:rsidRDefault="00B427B8" w:rsidP="00B427B8">
      <w:pPr>
        <w:rPr>
          <w:rFonts w:hint="eastAsia"/>
        </w:rPr>
      </w:pPr>
    </w:p>
    <w:p w14:paraId="12DDD153" w14:textId="77777777" w:rsidR="00B427B8" w:rsidRPr="00B427B8" w:rsidRDefault="00B427B8">
      <w:pPr>
        <w:rPr>
          <w:rFonts w:hint="eastAsia"/>
        </w:rPr>
      </w:pPr>
    </w:p>
    <w:sectPr w:rsidR="00B427B8" w:rsidRPr="00B427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051"/>
    <w:rsid w:val="00433051"/>
    <w:rsid w:val="00B427B8"/>
    <w:rsid w:val="00BF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8FCDE"/>
  <w15:chartTrackingRefBased/>
  <w15:docId w15:val="{7BD18703-574D-47A7-8368-2E470427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玫瑰 黃</dc:creator>
  <cp:keywords/>
  <dc:description/>
  <cp:lastModifiedBy>玫瑰 黃</cp:lastModifiedBy>
  <cp:revision>3</cp:revision>
  <dcterms:created xsi:type="dcterms:W3CDTF">2024-03-07T13:22:00Z</dcterms:created>
  <dcterms:modified xsi:type="dcterms:W3CDTF">2024-03-07T13:28:00Z</dcterms:modified>
</cp:coreProperties>
</file>