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0B2A" w14:textId="77777777" w:rsidR="001762A1" w:rsidRPr="00D770F0" w:rsidRDefault="001762A1" w:rsidP="001762A1">
      <w:pPr>
        <w:jc w:val="center"/>
        <w:rPr>
          <w:rFonts w:eastAsia="標楷體"/>
          <w:b/>
          <w:sz w:val="28"/>
          <w:szCs w:val="28"/>
        </w:rPr>
      </w:pPr>
      <w:r w:rsidRPr="00D770F0">
        <w:rPr>
          <w:rFonts w:eastAsia="標楷體"/>
          <w:b/>
          <w:sz w:val="28"/>
          <w:szCs w:val="28"/>
        </w:rPr>
        <w:t>台灣社會工作教育學會</w:t>
      </w:r>
    </w:p>
    <w:p w14:paraId="71A728F7" w14:textId="77777777" w:rsidR="001762A1" w:rsidRPr="0091231D" w:rsidRDefault="001762A1" w:rsidP="001762A1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91231D">
        <w:rPr>
          <w:rFonts w:ascii="Times New Roman" w:eastAsia="標楷體" w:hAnsi="Times New Roman" w:cs="Times New Roman"/>
          <w:b/>
          <w:sz w:val="28"/>
          <w:szCs w:val="28"/>
        </w:rPr>
        <w:t>2026</w:t>
      </w:r>
      <w:r w:rsidRPr="0091231D">
        <w:rPr>
          <w:rFonts w:ascii="Times New Roman" w:eastAsia="標楷體" w:hAnsi="Times New Roman" w:cs="Times New Roman"/>
          <w:b/>
          <w:sz w:val="28"/>
          <w:szCs w:val="28"/>
        </w:rPr>
        <w:t>年第一屆社會工作教學實踐典範獎項</w:t>
      </w:r>
      <w:r w:rsidRPr="0091231D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91231D">
        <w:rPr>
          <w:rFonts w:ascii="Times New Roman" w:eastAsia="標楷體" w:hAnsi="Times New Roman" w:cs="Times New Roman"/>
          <w:b/>
          <w:sz w:val="28"/>
          <w:szCs w:val="28"/>
        </w:rPr>
        <w:t>簡章</w:t>
      </w:r>
    </w:p>
    <w:p w14:paraId="34DB7C59" w14:textId="77777777" w:rsidR="001762A1" w:rsidRPr="0091231D" w:rsidRDefault="001762A1" w:rsidP="001762A1">
      <w:pPr>
        <w:jc w:val="both"/>
        <w:rPr>
          <w:rFonts w:ascii="Times New Roman" w:eastAsia="標楷體" w:hAnsi="Times New Roman" w:cs="Times New Roman"/>
          <w:bCs/>
        </w:rPr>
      </w:pPr>
    </w:p>
    <w:p w14:paraId="633E3C78" w14:textId="77777777" w:rsidR="001762A1" w:rsidRPr="00D770F0" w:rsidRDefault="001762A1" w:rsidP="001A1343">
      <w:pPr>
        <w:pStyle w:val="af"/>
        <w:widowControl/>
        <w:numPr>
          <w:ilvl w:val="0"/>
          <w:numId w:val="76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D770F0">
        <w:rPr>
          <w:rFonts w:ascii="Times New Roman" w:eastAsia="標楷體" w:hAnsi="Times New Roman" w:cs="Times New Roman"/>
          <w:bCs/>
          <w:kern w:val="0"/>
          <w:szCs w:val="24"/>
        </w:rPr>
        <w:t>說明：</w:t>
      </w:r>
    </w:p>
    <w:p w14:paraId="65A2B523" w14:textId="055F1CF2" w:rsidR="001762A1" w:rsidRPr="00F366B5" w:rsidRDefault="001762A1" w:rsidP="001A1343">
      <w:pPr>
        <w:pStyle w:val="af"/>
        <w:widowControl/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</w:pPr>
      <w:r w:rsidRPr="00BA686C">
        <w:rPr>
          <w:rFonts w:ascii="Times New Roman" w:eastAsia="標楷體" w:hAnsi="Times New Roman" w:cs="Times New Roman" w:hint="eastAsia"/>
          <w:bCs/>
          <w:kern w:val="0"/>
          <w:szCs w:val="24"/>
        </w:rPr>
        <w:t>台灣社會工作教育學會（以下簡稱本會）為鼓勵社會工作教育領域教師持續精進教學方法，落實教育創新與實踐精神，促進社會工作專業教育之發展與品質提升，以表彰在教學理念、課程設計及教育實踐上具卓越貢獻之教師。</w:t>
      </w:r>
      <w:r w:rsidRPr="00883DD6">
        <w:rPr>
          <w:rFonts w:ascii="Times New Roman" w:eastAsia="標楷體" w:hAnsi="Times New Roman" w:cs="Times New Roman"/>
          <w:bCs/>
          <w:kern w:val="0"/>
          <w:szCs w:val="24"/>
        </w:rPr>
        <w:t>本會於每年定期公告受理推薦，於當年底完成審查程序後公開表揚，頒發獎金、獎狀與獎座。</w:t>
      </w:r>
      <w:r w:rsidRPr="00F366B5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推薦申請自即日起至</w:t>
      </w:r>
      <w:r w:rsidRPr="00F366B5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2</w:t>
      </w:r>
      <w:r w:rsidRPr="00F366B5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月</w:t>
      </w:r>
      <w:r w:rsidRPr="00F366B5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27</w:t>
      </w:r>
      <w:r w:rsidRPr="00F366B5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日</w:t>
      </w:r>
      <w:r w:rsidRPr="00F366B5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（五）</w:t>
      </w:r>
      <w:r w:rsidRPr="00F366B5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24</w:t>
      </w:r>
      <w:r w:rsidRPr="00F366B5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時</w:t>
      </w:r>
      <w:r w:rsidRPr="00F366B5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止，</w:t>
      </w:r>
      <w:proofErr w:type="gramStart"/>
      <w:r w:rsidRPr="00F366B5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敬邀本會</w:t>
      </w:r>
      <w:proofErr w:type="gramEnd"/>
      <w:r w:rsidRPr="00F366B5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會員踴躍推薦申請！</w:t>
      </w:r>
    </w:p>
    <w:p w14:paraId="2E0BEEFC" w14:textId="77777777" w:rsidR="001762A1" w:rsidRDefault="001762A1" w:rsidP="001A1343">
      <w:pPr>
        <w:pStyle w:val="af"/>
        <w:widowControl/>
        <w:numPr>
          <w:ilvl w:val="0"/>
          <w:numId w:val="76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883DD6">
        <w:rPr>
          <w:rFonts w:ascii="Times New Roman" w:eastAsia="標楷體" w:hAnsi="Times New Roman" w:cs="Times New Roman"/>
          <w:bCs/>
          <w:kern w:val="0"/>
          <w:szCs w:val="24"/>
        </w:rPr>
        <w:t>申請資格：</w:t>
      </w:r>
    </w:p>
    <w:p w14:paraId="1ADC0946" w14:textId="77777777" w:rsidR="001762A1" w:rsidRPr="00BA686C" w:rsidRDefault="001762A1" w:rsidP="001A1343">
      <w:pPr>
        <w:pStyle w:val="af"/>
        <w:widowControl/>
        <w:numPr>
          <w:ilvl w:val="0"/>
          <w:numId w:val="77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A686C">
        <w:rPr>
          <w:rFonts w:ascii="Times New Roman" w:eastAsia="標楷體" w:hAnsi="Times New Roman" w:cs="Times New Roman" w:hint="eastAsia"/>
          <w:bCs/>
          <w:kern w:val="0"/>
          <w:szCs w:val="24"/>
        </w:rPr>
        <w:t>申請人須具備學會個人會員身分，並以實施學會翻轉教育計畫或教育部教學實踐計畫為優先獎勵對象。</w:t>
      </w:r>
    </w:p>
    <w:p w14:paraId="065C8019" w14:textId="77777777" w:rsidR="001762A1" w:rsidRPr="00BA686C" w:rsidRDefault="001762A1" w:rsidP="001A1343">
      <w:pPr>
        <w:pStyle w:val="af"/>
        <w:widowControl/>
        <w:numPr>
          <w:ilvl w:val="0"/>
          <w:numId w:val="77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A686C">
        <w:rPr>
          <w:rFonts w:ascii="Times New Roman" w:eastAsia="標楷體" w:hAnsi="Times New Roman" w:cs="Times New Roman" w:hint="eastAsia"/>
          <w:bCs/>
          <w:kern w:val="0"/>
          <w:szCs w:val="24"/>
        </w:rPr>
        <w:t>申請者須為國內社會工作教育相關系所專任或兼任教師，或經系所推薦之教學團隊。</w:t>
      </w:r>
    </w:p>
    <w:p w14:paraId="25AB055E" w14:textId="77777777" w:rsidR="001762A1" w:rsidRPr="00BA686C" w:rsidRDefault="001762A1" w:rsidP="001A1343">
      <w:pPr>
        <w:pStyle w:val="af"/>
        <w:widowControl/>
        <w:numPr>
          <w:ilvl w:val="0"/>
          <w:numId w:val="77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A686C">
        <w:rPr>
          <w:rFonts w:ascii="Times New Roman" w:eastAsia="標楷體" w:hAnsi="Times New Roman" w:cs="Times New Roman" w:hint="eastAsia"/>
          <w:bCs/>
          <w:kern w:val="0"/>
          <w:szCs w:val="24"/>
        </w:rPr>
        <w:t>申請方案應以社會工作教育為核心，結合課程教學與實務場域，展現創新教學與社會影響力。</w:t>
      </w:r>
    </w:p>
    <w:p w14:paraId="2CF9A929" w14:textId="77777777" w:rsidR="001762A1" w:rsidRPr="00BA686C" w:rsidRDefault="001762A1" w:rsidP="001A1343">
      <w:pPr>
        <w:pStyle w:val="af"/>
        <w:widowControl/>
        <w:numPr>
          <w:ilvl w:val="0"/>
          <w:numId w:val="77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A686C">
        <w:rPr>
          <w:rFonts w:ascii="Times New Roman" w:eastAsia="標楷體" w:hAnsi="Times New Roman" w:cs="Times New Roman" w:hint="eastAsia"/>
          <w:bCs/>
          <w:kern w:val="0"/>
          <w:szCs w:val="24"/>
        </w:rPr>
        <w:t>申請方案可為已執行中之課程或近三年內完成之教學實踐計畫。</w:t>
      </w:r>
    </w:p>
    <w:p w14:paraId="00DB64B6" w14:textId="77777777" w:rsidR="001762A1" w:rsidRPr="00883DD6" w:rsidRDefault="001762A1" w:rsidP="001A1343">
      <w:pPr>
        <w:pStyle w:val="af"/>
        <w:widowControl/>
        <w:numPr>
          <w:ilvl w:val="0"/>
          <w:numId w:val="77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A686C">
        <w:rPr>
          <w:rFonts w:ascii="Times New Roman" w:eastAsia="標楷體" w:hAnsi="Times New Roman" w:cs="Times New Roman" w:hint="eastAsia"/>
          <w:bCs/>
          <w:kern w:val="0"/>
          <w:szCs w:val="24"/>
        </w:rPr>
        <w:t>同一教師或團隊每次限以一項方案申請。</w:t>
      </w:r>
    </w:p>
    <w:p w14:paraId="7BB35349" w14:textId="77777777" w:rsidR="001762A1" w:rsidRPr="00883DD6" w:rsidRDefault="001762A1" w:rsidP="001A1343">
      <w:pPr>
        <w:pStyle w:val="af"/>
        <w:widowControl/>
        <w:numPr>
          <w:ilvl w:val="0"/>
          <w:numId w:val="76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>評選</w:t>
      </w:r>
      <w:r w:rsidRPr="00883DD6">
        <w:rPr>
          <w:rFonts w:ascii="Times New Roman" w:eastAsia="標楷體" w:hAnsi="Times New Roman" w:cs="Times New Roman"/>
          <w:bCs/>
          <w:kern w:val="0"/>
          <w:szCs w:val="24"/>
        </w:rPr>
        <w:t>標準：</w:t>
      </w:r>
    </w:p>
    <w:p w14:paraId="298F0811" w14:textId="77777777" w:rsidR="001762A1" w:rsidRPr="00BA686C" w:rsidRDefault="001762A1" w:rsidP="001A1343">
      <w:pPr>
        <w:pStyle w:val="af"/>
        <w:widowControl/>
        <w:numPr>
          <w:ilvl w:val="0"/>
          <w:numId w:val="80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A686C">
        <w:rPr>
          <w:rFonts w:ascii="Times New Roman" w:eastAsia="標楷體" w:hAnsi="Times New Roman" w:cs="Times New Roman" w:hint="eastAsia"/>
          <w:bCs/>
          <w:kern w:val="0"/>
          <w:szCs w:val="24"/>
        </w:rPr>
        <w:t>教學創新性：教學設計具創新理念與方法，能結合翻轉學習、行動研究、服務學習</w:t>
      </w:r>
      <w:proofErr w:type="gramStart"/>
      <w:r w:rsidRPr="00BA686C">
        <w:rPr>
          <w:rFonts w:ascii="Times New Roman" w:eastAsia="標楷體" w:hAnsi="Times New Roman" w:cs="Times New Roman" w:hint="eastAsia"/>
          <w:bCs/>
          <w:kern w:val="0"/>
          <w:szCs w:val="24"/>
        </w:rPr>
        <w:t>或跨域教學</w:t>
      </w:r>
      <w:proofErr w:type="gramEnd"/>
      <w:r w:rsidRPr="00BA686C">
        <w:rPr>
          <w:rFonts w:ascii="Times New Roman" w:eastAsia="標楷體" w:hAnsi="Times New Roman" w:cs="Times New Roman" w:hint="eastAsia"/>
          <w:bCs/>
          <w:kern w:val="0"/>
          <w:szCs w:val="24"/>
        </w:rPr>
        <w:t>等元素，展現社會工作理論與實務融合、具地方脈絡與社區需求導向之教學創新模式。</w:t>
      </w:r>
    </w:p>
    <w:p w14:paraId="6F352C72" w14:textId="77777777" w:rsidR="001762A1" w:rsidRPr="00BA686C" w:rsidRDefault="001762A1" w:rsidP="001A1343">
      <w:pPr>
        <w:pStyle w:val="af"/>
        <w:widowControl/>
        <w:numPr>
          <w:ilvl w:val="0"/>
          <w:numId w:val="80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A686C">
        <w:rPr>
          <w:rFonts w:ascii="Times New Roman" w:eastAsia="標楷體" w:hAnsi="Times New Roman" w:cs="Times New Roman" w:hint="eastAsia"/>
          <w:bCs/>
          <w:kern w:val="0"/>
          <w:szCs w:val="24"/>
        </w:rPr>
        <w:t>在地實踐與影響力：教學實踐能呼應「培力在地組織」宗旨，協助非營利組織發展具延續性的社會工作方案，促進學生與社區互動，強化公民參與及社會責任，對社區或機構產生具體正面效益。</w:t>
      </w:r>
    </w:p>
    <w:p w14:paraId="65F6FB10" w14:textId="77777777" w:rsidR="001762A1" w:rsidRPr="00BA686C" w:rsidRDefault="001762A1" w:rsidP="001A1343">
      <w:pPr>
        <w:pStyle w:val="af"/>
        <w:widowControl/>
        <w:numPr>
          <w:ilvl w:val="0"/>
          <w:numId w:val="80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A686C">
        <w:rPr>
          <w:rFonts w:ascii="Times New Roman" w:eastAsia="標楷體" w:hAnsi="Times New Roman" w:cs="Times New Roman" w:hint="eastAsia"/>
          <w:bCs/>
          <w:kern w:val="0"/>
          <w:szCs w:val="24"/>
        </w:rPr>
        <w:t>課程媒合與教育整合性：教學實踐能有效結合社會工作核心課程（如方案規劃與評估、社區工作、社會工作概論、老人社會工作等），融入課程學習目標與評量，並鼓勵跨課程或跨校合作以促進教學協作與資源整合。</w:t>
      </w:r>
    </w:p>
    <w:p w14:paraId="4F0A7326" w14:textId="77777777" w:rsidR="001762A1" w:rsidRPr="00BA686C" w:rsidRDefault="001762A1" w:rsidP="001A1343">
      <w:pPr>
        <w:pStyle w:val="af"/>
        <w:widowControl/>
        <w:numPr>
          <w:ilvl w:val="0"/>
          <w:numId w:val="80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A686C">
        <w:rPr>
          <w:rFonts w:ascii="Times New Roman" w:eastAsia="標楷體" w:hAnsi="Times New Roman" w:cs="Times New Roman" w:hint="eastAsia"/>
          <w:bCs/>
          <w:kern w:val="0"/>
          <w:szCs w:val="24"/>
        </w:rPr>
        <w:t>學生學習與培力成效：教學方案能作為學生實習與觀摩場域，強化學生實務應用、問題解決與專業反思能力，促進學生在社會工作實踐中的主動學習與專業成長。</w:t>
      </w:r>
    </w:p>
    <w:p w14:paraId="5EF04694" w14:textId="77777777" w:rsidR="001762A1" w:rsidRPr="00BA686C" w:rsidRDefault="001762A1" w:rsidP="001A1343">
      <w:pPr>
        <w:pStyle w:val="af"/>
        <w:widowControl/>
        <w:numPr>
          <w:ilvl w:val="0"/>
          <w:numId w:val="80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A686C">
        <w:rPr>
          <w:rFonts w:ascii="Times New Roman" w:eastAsia="標楷體" w:hAnsi="Times New Roman" w:cs="Times New Roman" w:hint="eastAsia"/>
          <w:bCs/>
          <w:kern w:val="0"/>
          <w:szCs w:val="24"/>
        </w:rPr>
        <w:t>持續發展與推廣潛力：教學成果具持續推展性與擴散效益，能作為社工教育領域可傳承之教學典範，推動教育與實務連結的長遠發展。</w:t>
      </w:r>
    </w:p>
    <w:p w14:paraId="42D08A6F" w14:textId="77777777" w:rsidR="001762A1" w:rsidRPr="00FF3142" w:rsidRDefault="001762A1" w:rsidP="001A1343">
      <w:pPr>
        <w:pStyle w:val="af"/>
        <w:widowControl/>
        <w:numPr>
          <w:ilvl w:val="0"/>
          <w:numId w:val="80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FF3142">
        <w:rPr>
          <w:rFonts w:eastAsia="標楷體"/>
          <w:bCs/>
          <w:kern w:val="0"/>
        </w:rPr>
        <w:t>本會公開表揚得獎者，並頒發獎金、獎狀及獎座。</w:t>
      </w:r>
    </w:p>
    <w:p w14:paraId="555BA907" w14:textId="77777777" w:rsidR="001762A1" w:rsidRPr="00D770F0" w:rsidRDefault="001762A1" w:rsidP="001A1343">
      <w:pPr>
        <w:pStyle w:val="af"/>
        <w:widowControl/>
        <w:numPr>
          <w:ilvl w:val="0"/>
          <w:numId w:val="76"/>
        </w:numPr>
        <w:spacing w:line="276" w:lineRule="auto"/>
        <w:ind w:leftChars="0" w:right="84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D770F0">
        <w:rPr>
          <w:rFonts w:ascii="Times New Roman" w:eastAsia="標楷體" w:hAnsi="Times New Roman" w:cs="Times New Roman"/>
          <w:bCs/>
          <w:kern w:val="0"/>
          <w:szCs w:val="24"/>
        </w:rPr>
        <w:t>重要期程：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2209"/>
        <w:gridCol w:w="6171"/>
      </w:tblGrid>
      <w:tr w:rsidR="001762A1" w:rsidRPr="001762A1" w14:paraId="475F8FD2" w14:textId="77777777" w:rsidTr="00554953">
        <w:trPr>
          <w:jc w:val="center"/>
        </w:trPr>
        <w:tc>
          <w:tcPr>
            <w:tcW w:w="2209" w:type="dxa"/>
            <w:shd w:val="clear" w:color="auto" w:fill="FFF2CC" w:themeFill="accent4" w:themeFillTint="33"/>
          </w:tcPr>
          <w:p w14:paraId="3870502E" w14:textId="77777777" w:rsidR="001762A1" w:rsidRPr="001762A1" w:rsidRDefault="001762A1" w:rsidP="001565FC">
            <w:pPr>
              <w:pStyle w:val="af"/>
              <w:widowControl/>
              <w:ind w:leftChars="0" w:left="0" w:right="84"/>
              <w:jc w:val="both"/>
              <w:rPr>
                <w:rFonts w:ascii="Times New Roman" w:eastAsia="標楷體" w:hAnsi="Times New Roman" w:cs="Times New Roman"/>
                <w:bCs/>
                <w:kern w:val="0"/>
                <w:sz w:val="24"/>
                <w:szCs w:val="32"/>
              </w:rPr>
            </w:pPr>
            <w:r w:rsidRPr="001762A1">
              <w:rPr>
                <w:rFonts w:ascii="Times New Roman" w:eastAsia="標楷體" w:hAnsi="Times New Roman" w:cs="Times New Roman"/>
                <w:bCs/>
                <w:kern w:val="0"/>
                <w:sz w:val="24"/>
                <w:szCs w:val="32"/>
              </w:rPr>
              <w:t>項目</w:t>
            </w:r>
          </w:p>
        </w:tc>
        <w:tc>
          <w:tcPr>
            <w:tcW w:w="6171" w:type="dxa"/>
            <w:shd w:val="clear" w:color="auto" w:fill="FFF2CC" w:themeFill="accent4" w:themeFillTint="33"/>
          </w:tcPr>
          <w:p w14:paraId="47C0B7FF" w14:textId="77777777" w:rsidR="001762A1" w:rsidRPr="001762A1" w:rsidRDefault="001762A1" w:rsidP="001565FC">
            <w:pPr>
              <w:pStyle w:val="af"/>
              <w:widowControl/>
              <w:ind w:leftChars="0" w:left="0" w:right="84"/>
              <w:jc w:val="both"/>
              <w:rPr>
                <w:rFonts w:ascii="Times New Roman" w:eastAsia="標楷體" w:hAnsi="Times New Roman" w:cs="Times New Roman"/>
                <w:bCs/>
                <w:kern w:val="0"/>
                <w:sz w:val="24"/>
                <w:szCs w:val="32"/>
              </w:rPr>
            </w:pPr>
            <w:r w:rsidRPr="001762A1">
              <w:rPr>
                <w:rFonts w:ascii="Times New Roman" w:eastAsia="標楷體" w:hAnsi="Times New Roman" w:cs="Times New Roman"/>
                <w:bCs/>
                <w:kern w:val="0"/>
                <w:sz w:val="24"/>
                <w:szCs w:val="32"/>
              </w:rPr>
              <w:t>預計辦理時間</w:t>
            </w:r>
          </w:p>
        </w:tc>
      </w:tr>
      <w:tr w:rsidR="001762A1" w:rsidRPr="001762A1" w14:paraId="4CDA70BE" w14:textId="77777777" w:rsidTr="00554953">
        <w:trPr>
          <w:jc w:val="center"/>
        </w:trPr>
        <w:tc>
          <w:tcPr>
            <w:tcW w:w="2209" w:type="dxa"/>
          </w:tcPr>
          <w:p w14:paraId="381D517E" w14:textId="77777777" w:rsidR="001762A1" w:rsidRPr="00F366B5" w:rsidRDefault="001762A1" w:rsidP="001565FC">
            <w:pPr>
              <w:ind w:right="84"/>
              <w:jc w:val="both"/>
              <w:rPr>
                <w:rFonts w:eastAsia="標楷體"/>
                <w:bCs/>
                <w:color w:val="EE0000"/>
                <w:sz w:val="24"/>
                <w:szCs w:val="32"/>
              </w:rPr>
            </w:pPr>
            <w:r w:rsidRPr="00F366B5">
              <w:rPr>
                <w:rFonts w:eastAsia="標楷體"/>
                <w:bCs/>
                <w:color w:val="EE0000"/>
                <w:sz w:val="24"/>
                <w:szCs w:val="32"/>
              </w:rPr>
              <w:t>推薦申請</w:t>
            </w:r>
          </w:p>
        </w:tc>
        <w:tc>
          <w:tcPr>
            <w:tcW w:w="6171" w:type="dxa"/>
          </w:tcPr>
          <w:p w14:paraId="57CC1F52" w14:textId="054C213E" w:rsidR="001762A1" w:rsidRPr="00F366B5" w:rsidRDefault="001762A1" w:rsidP="001565FC">
            <w:pPr>
              <w:pStyle w:val="af"/>
              <w:widowControl/>
              <w:ind w:leftChars="0" w:left="0" w:right="84"/>
              <w:jc w:val="both"/>
              <w:rPr>
                <w:rFonts w:ascii="Times New Roman" w:eastAsia="標楷體" w:hAnsi="Times New Roman" w:cs="Times New Roman"/>
                <w:bCs/>
                <w:color w:val="EE0000"/>
                <w:kern w:val="0"/>
                <w:sz w:val="24"/>
                <w:szCs w:val="32"/>
              </w:rPr>
            </w:pPr>
            <w:r w:rsidRPr="00F366B5">
              <w:rPr>
                <w:rFonts w:ascii="Times New Roman" w:eastAsia="標楷體" w:hAnsi="Times New Roman" w:cs="Times New Roman"/>
                <w:bCs/>
                <w:color w:val="EE0000"/>
                <w:kern w:val="0"/>
                <w:sz w:val="24"/>
                <w:szCs w:val="32"/>
              </w:rPr>
              <w:t>推薦申請自即日起至</w:t>
            </w:r>
            <w:r w:rsidRPr="00F366B5">
              <w:rPr>
                <w:rFonts w:ascii="Times New Roman" w:eastAsia="標楷體" w:hAnsi="Times New Roman" w:cs="Times New Roman" w:hint="eastAsia"/>
                <w:bCs/>
                <w:color w:val="EE0000"/>
                <w:kern w:val="0"/>
                <w:sz w:val="24"/>
                <w:szCs w:val="32"/>
              </w:rPr>
              <w:t>2</w:t>
            </w:r>
            <w:r w:rsidRPr="00F366B5">
              <w:rPr>
                <w:rFonts w:ascii="Times New Roman" w:eastAsia="標楷體" w:hAnsi="Times New Roman" w:cs="Times New Roman"/>
                <w:bCs/>
                <w:color w:val="EE0000"/>
                <w:kern w:val="0"/>
                <w:sz w:val="24"/>
                <w:szCs w:val="32"/>
              </w:rPr>
              <w:t>月</w:t>
            </w:r>
            <w:r w:rsidRPr="00F366B5">
              <w:rPr>
                <w:rFonts w:ascii="Times New Roman" w:eastAsia="標楷體" w:hAnsi="Times New Roman" w:cs="Times New Roman"/>
                <w:bCs/>
                <w:color w:val="EE0000"/>
                <w:kern w:val="0"/>
                <w:sz w:val="24"/>
                <w:szCs w:val="32"/>
              </w:rPr>
              <w:t>2</w:t>
            </w:r>
            <w:r w:rsidRPr="00F366B5">
              <w:rPr>
                <w:rFonts w:ascii="Times New Roman" w:eastAsia="標楷體" w:hAnsi="Times New Roman" w:cs="Times New Roman" w:hint="eastAsia"/>
                <w:bCs/>
                <w:color w:val="EE0000"/>
                <w:kern w:val="0"/>
                <w:sz w:val="24"/>
                <w:szCs w:val="32"/>
              </w:rPr>
              <w:t>7</w:t>
            </w:r>
            <w:r w:rsidRPr="00F366B5">
              <w:rPr>
                <w:rFonts w:ascii="Times New Roman" w:eastAsia="標楷體" w:hAnsi="Times New Roman" w:cs="Times New Roman"/>
                <w:bCs/>
                <w:color w:val="EE0000"/>
                <w:kern w:val="0"/>
                <w:sz w:val="24"/>
                <w:szCs w:val="32"/>
              </w:rPr>
              <w:t>日（</w:t>
            </w:r>
            <w:r w:rsidRPr="00F366B5">
              <w:rPr>
                <w:rFonts w:ascii="Times New Roman" w:eastAsia="標楷體" w:hAnsi="Times New Roman" w:cs="Times New Roman" w:hint="eastAsia"/>
                <w:bCs/>
                <w:color w:val="EE0000"/>
                <w:kern w:val="0"/>
                <w:sz w:val="24"/>
                <w:szCs w:val="32"/>
              </w:rPr>
              <w:t>五</w:t>
            </w:r>
            <w:r w:rsidRPr="00F366B5">
              <w:rPr>
                <w:rFonts w:ascii="Times New Roman" w:eastAsia="標楷體" w:hAnsi="Times New Roman" w:cs="Times New Roman"/>
                <w:bCs/>
                <w:color w:val="EE0000"/>
                <w:kern w:val="0"/>
                <w:sz w:val="24"/>
                <w:szCs w:val="32"/>
              </w:rPr>
              <w:t>）</w:t>
            </w:r>
            <w:r w:rsidRPr="00F366B5">
              <w:rPr>
                <w:rFonts w:ascii="Times New Roman" w:eastAsia="標楷體" w:hAnsi="Times New Roman" w:cs="Times New Roman"/>
                <w:bCs/>
                <w:color w:val="EE0000"/>
                <w:kern w:val="0"/>
                <w:sz w:val="24"/>
                <w:szCs w:val="32"/>
              </w:rPr>
              <w:t>24</w:t>
            </w:r>
            <w:r w:rsidRPr="00F366B5">
              <w:rPr>
                <w:rFonts w:ascii="Times New Roman" w:eastAsia="標楷體" w:hAnsi="Times New Roman" w:cs="Times New Roman"/>
                <w:bCs/>
                <w:color w:val="EE0000"/>
                <w:kern w:val="0"/>
                <w:sz w:val="24"/>
                <w:szCs w:val="32"/>
              </w:rPr>
              <w:t>時止。</w:t>
            </w:r>
          </w:p>
        </w:tc>
      </w:tr>
      <w:tr w:rsidR="001762A1" w:rsidRPr="001762A1" w14:paraId="5690501E" w14:textId="77777777" w:rsidTr="00554953">
        <w:trPr>
          <w:jc w:val="center"/>
        </w:trPr>
        <w:tc>
          <w:tcPr>
            <w:tcW w:w="2209" w:type="dxa"/>
          </w:tcPr>
          <w:p w14:paraId="73240EB3" w14:textId="77777777" w:rsidR="001762A1" w:rsidRPr="001762A1" w:rsidRDefault="001762A1" w:rsidP="001565FC">
            <w:pPr>
              <w:pStyle w:val="af"/>
              <w:widowControl/>
              <w:ind w:leftChars="0" w:left="0" w:right="84"/>
              <w:jc w:val="both"/>
              <w:rPr>
                <w:rFonts w:ascii="Times New Roman" w:eastAsia="標楷體" w:hAnsi="Times New Roman" w:cs="Times New Roman"/>
                <w:bCs/>
                <w:kern w:val="0"/>
                <w:sz w:val="24"/>
                <w:szCs w:val="32"/>
              </w:rPr>
            </w:pPr>
            <w:r w:rsidRPr="001762A1">
              <w:rPr>
                <w:rFonts w:ascii="Times New Roman" w:eastAsia="標楷體" w:hAnsi="Times New Roman" w:cs="Times New Roman"/>
                <w:bCs/>
                <w:kern w:val="0"/>
                <w:sz w:val="24"/>
                <w:szCs w:val="32"/>
              </w:rPr>
              <w:t>獲獎名單公告</w:t>
            </w:r>
          </w:p>
        </w:tc>
        <w:tc>
          <w:tcPr>
            <w:tcW w:w="6171" w:type="dxa"/>
          </w:tcPr>
          <w:p w14:paraId="4954D586" w14:textId="44E382A5" w:rsidR="001762A1" w:rsidRPr="00F366B5" w:rsidRDefault="001762A1" w:rsidP="001565FC">
            <w:pPr>
              <w:pStyle w:val="af"/>
              <w:widowControl/>
              <w:ind w:leftChars="0" w:left="0" w:right="84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4"/>
                <w:szCs w:val="32"/>
              </w:rPr>
            </w:pPr>
            <w:r w:rsidRPr="00F366B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4"/>
                <w:szCs w:val="32"/>
              </w:rPr>
              <w:t>預計</w:t>
            </w:r>
            <w:r w:rsidR="00F366B5" w:rsidRPr="00F366B5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4"/>
                <w:szCs w:val="32"/>
              </w:rPr>
              <w:t>5</w:t>
            </w:r>
            <w:r w:rsidRPr="00F366B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4"/>
                <w:szCs w:val="32"/>
              </w:rPr>
              <w:t>月</w:t>
            </w:r>
            <w:r w:rsidR="00F366B5" w:rsidRPr="00F366B5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4"/>
                <w:szCs w:val="32"/>
              </w:rPr>
              <w:t>底</w:t>
            </w:r>
            <w:r w:rsidRPr="00F366B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4"/>
                <w:szCs w:val="32"/>
              </w:rPr>
              <w:t>前公告。</w:t>
            </w:r>
          </w:p>
        </w:tc>
      </w:tr>
      <w:tr w:rsidR="001762A1" w:rsidRPr="001762A1" w14:paraId="262032E6" w14:textId="77777777" w:rsidTr="00554953">
        <w:trPr>
          <w:jc w:val="center"/>
        </w:trPr>
        <w:tc>
          <w:tcPr>
            <w:tcW w:w="2209" w:type="dxa"/>
          </w:tcPr>
          <w:p w14:paraId="795E71F3" w14:textId="477FFCD2" w:rsidR="001762A1" w:rsidRPr="001762A1" w:rsidRDefault="001762A1" w:rsidP="001762A1">
            <w:pPr>
              <w:ind w:right="84"/>
              <w:jc w:val="both"/>
              <w:rPr>
                <w:rFonts w:ascii="Times New Roman" w:eastAsia="標楷體" w:hAnsi="Times New Roman" w:cs="Times New Roman"/>
                <w:bCs/>
                <w:sz w:val="24"/>
                <w:szCs w:val="32"/>
              </w:rPr>
            </w:pPr>
            <w:r w:rsidRPr="001762A1">
              <w:rPr>
                <w:rFonts w:eastAsia="標楷體"/>
                <w:bCs/>
                <w:sz w:val="24"/>
                <w:szCs w:val="32"/>
              </w:rPr>
              <w:t>頒獎典禮</w:t>
            </w:r>
          </w:p>
        </w:tc>
        <w:tc>
          <w:tcPr>
            <w:tcW w:w="6171" w:type="dxa"/>
          </w:tcPr>
          <w:p w14:paraId="37467C6D" w14:textId="301FF9F4" w:rsidR="001762A1" w:rsidRPr="001762A1" w:rsidRDefault="001762A1" w:rsidP="001565FC">
            <w:pPr>
              <w:pStyle w:val="af"/>
              <w:widowControl/>
              <w:ind w:leftChars="0" w:left="0" w:right="84"/>
              <w:jc w:val="both"/>
              <w:rPr>
                <w:rFonts w:ascii="Times New Roman" w:eastAsia="標楷體" w:hAnsi="Times New Roman" w:cs="Times New Roman"/>
                <w:bCs/>
                <w:kern w:val="0"/>
                <w:sz w:val="24"/>
                <w:szCs w:val="32"/>
              </w:rPr>
            </w:pPr>
            <w:r w:rsidRPr="001762A1">
              <w:rPr>
                <w:rFonts w:ascii="Times New Roman" w:eastAsia="標楷體" w:hAnsi="Times New Roman" w:cs="Times New Roman"/>
                <w:bCs/>
                <w:kern w:val="0"/>
                <w:sz w:val="24"/>
                <w:szCs w:val="32"/>
              </w:rPr>
              <w:t>本獎項</w:t>
            </w:r>
            <w:r w:rsidRPr="001762A1">
              <w:rPr>
                <w:rFonts w:ascii="Times New Roman" w:eastAsia="標楷體" w:hAnsi="Times New Roman" w:cs="Times New Roman" w:hint="eastAsia"/>
                <w:bCs/>
                <w:kern w:val="0"/>
                <w:sz w:val="24"/>
                <w:szCs w:val="32"/>
              </w:rPr>
              <w:t>將</w:t>
            </w:r>
            <w:r w:rsidRPr="001762A1">
              <w:rPr>
                <w:rFonts w:ascii="Times New Roman" w:eastAsia="標楷體" w:hAnsi="Times New Roman" w:cs="Times New Roman"/>
                <w:bCs/>
                <w:kern w:val="0"/>
                <w:sz w:val="24"/>
                <w:szCs w:val="32"/>
              </w:rPr>
              <w:t>結合</w:t>
            </w:r>
            <w:r w:rsidRPr="001762A1">
              <w:rPr>
                <w:rFonts w:ascii="Times New Roman" w:eastAsia="標楷體" w:hAnsi="Times New Roman" w:cs="Times New Roman"/>
                <w:bCs/>
                <w:kern w:val="0"/>
                <w:sz w:val="24"/>
                <w:szCs w:val="32"/>
              </w:rPr>
              <w:t>202</w:t>
            </w:r>
            <w:r w:rsidRPr="001762A1">
              <w:rPr>
                <w:rFonts w:ascii="Times New Roman" w:eastAsia="標楷體" w:hAnsi="Times New Roman" w:cs="Times New Roman" w:hint="eastAsia"/>
                <w:bCs/>
                <w:kern w:val="0"/>
                <w:sz w:val="24"/>
                <w:szCs w:val="32"/>
              </w:rPr>
              <w:t>6</w:t>
            </w:r>
            <w:r w:rsidRPr="001762A1">
              <w:rPr>
                <w:rFonts w:ascii="Times New Roman" w:eastAsia="標楷體" w:hAnsi="Times New Roman" w:cs="Times New Roman"/>
                <w:bCs/>
                <w:kern w:val="0"/>
                <w:sz w:val="24"/>
                <w:szCs w:val="32"/>
              </w:rPr>
              <w:t>年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4"/>
                <w:szCs w:val="32"/>
              </w:rPr>
              <w:t>6</w:t>
            </w:r>
            <w:r w:rsidRPr="001762A1">
              <w:rPr>
                <w:rFonts w:ascii="Times New Roman" w:eastAsia="標楷體" w:hAnsi="Times New Roman" w:cs="Times New Roman"/>
                <w:bCs/>
                <w:kern w:val="0"/>
                <w:sz w:val="24"/>
                <w:szCs w:val="32"/>
              </w:rPr>
              <w:t>月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4"/>
                <w:szCs w:val="32"/>
              </w:rPr>
              <w:t>5</w:t>
            </w:r>
            <w:r w:rsidRPr="001762A1">
              <w:rPr>
                <w:rFonts w:ascii="Times New Roman" w:eastAsia="標楷體" w:hAnsi="Times New Roman" w:cs="Times New Roman"/>
                <w:bCs/>
                <w:kern w:val="0"/>
                <w:sz w:val="24"/>
                <w:szCs w:val="32"/>
              </w:rPr>
              <w:t>日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4"/>
                <w:szCs w:val="32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4"/>
                <w:szCs w:val="32"/>
              </w:rPr>
              <w:t>五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4"/>
                <w:szCs w:val="32"/>
              </w:rPr>
              <w:t>)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4"/>
                <w:szCs w:val="32"/>
              </w:rPr>
              <w:t>至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4"/>
                <w:szCs w:val="32"/>
              </w:rPr>
              <w:t>6</w:t>
            </w:r>
            <w:r w:rsidRPr="001762A1">
              <w:rPr>
                <w:rFonts w:ascii="Times New Roman" w:eastAsia="標楷體" w:hAnsi="Times New Roman" w:cs="Times New Roman"/>
                <w:bCs/>
                <w:kern w:val="0"/>
                <w:sz w:val="24"/>
                <w:szCs w:val="32"/>
              </w:rPr>
              <w:t>日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4"/>
                <w:szCs w:val="32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4"/>
                <w:szCs w:val="32"/>
              </w:rPr>
              <w:t>六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4"/>
                <w:szCs w:val="32"/>
              </w:rPr>
              <w:t>)</w:t>
            </w:r>
            <w:r>
              <w:t xml:space="preserve"> </w:t>
            </w:r>
            <w:r w:rsidRPr="001762A1">
              <w:rPr>
                <w:rFonts w:ascii="Times New Roman" w:eastAsia="標楷體" w:hAnsi="Times New Roman" w:cs="Times New Roman"/>
                <w:bCs/>
                <w:kern w:val="0"/>
                <w:sz w:val="24"/>
                <w:szCs w:val="32"/>
              </w:rPr>
              <w:t>2026</w:t>
            </w:r>
            <w:r w:rsidRPr="001762A1">
              <w:rPr>
                <w:rFonts w:ascii="Times New Roman" w:eastAsia="標楷體" w:hAnsi="Times New Roman" w:cs="Times New Roman"/>
                <w:bCs/>
                <w:kern w:val="0"/>
                <w:sz w:val="24"/>
                <w:szCs w:val="32"/>
              </w:rPr>
              <w:t>年會暨國際學術研討會辦理公開表揚</w:t>
            </w:r>
            <w:r w:rsidRPr="001762A1">
              <w:rPr>
                <w:rFonts w:ascii="Times New Roman" w:eastAsia="標楷體" w:hAnsi="Times New Roman" w:cs="Times New Roman" w:hint="eastAsia"/>
                <w:bCs/>
                <w:kern w:val="0"/>
                <w:sz w:val="24"/>
                <w:szCs w:val="32"/>
              </w:rPr>
              <w:t>（辦理地點於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4"/>
                <w:szCs w:val="32"/>
              </w:rPr>
              <w:t>實踐大學</w:t>
            </w:r>
            <w:r w:rsidRPr="001762A1">
              <w:rPr>
                <w:rFonts w:ascii="Times New Roman" w:eastAsia="標楷體" w:hAnsi="Times New Roman" w:cs="Times New Roman" w:hint="eastAsia"/>
                <w:bCs/>
                <w:kern w:val="0"/>
                <w:sz w:val="24"/>
                <w:szCs w:val="32"/>
              </w:rPr>
              <w:t>）</w:t>
            </w:r>
            <w:r w:rsidR="006D565D">
              <w:rPr>
                <w:rFonts w:ascii="Times New Roman" w:eastAsia="標楷體" w:hAnsi="Times New Roman" w:cs="Times New Roman" w:hint="eastAsia"/>
                <w:bCs/>
                <w:kern w:val="0"/>
                <w:sz w:val="24"/>
                <w:szCs w:val="32"/>
              </w:rPr>
              <w:t>，並邀獲獎</w:t>
            </w:r>
            <w:proofErr w:type="gramStart"/>
            <w:r w:rsidR="006D565D">
              <w:rPr>
                <w:rFonts w:ascii="Times New Roman" w:eastAsia="標楷體" w:hAnsi="Times New Roman" w:cs="Times New Roman" w:hint="eastAsia"/>
                <w:bCs/>
                <w:kern w:val="0"/>
                <w:sz w:val="24"/>
                <w:szCs w:val="32"/>
              </w:rPr>
              <w:t>獎</w:t>
            </w:r>
            <w:proofErr w:type="gramEnd"/>
            <w:r w:rsidR="006D565D">
              <w:rPr>
                <w:rFonts w:ascii="Times New Roman" w:eastAsia="標楷體" w:hAnsi="Times New Roman" w:cs="Times New Roman" w:hint="eastAsia"/>
                <w:bCs/>
                <w:kern w:val="0"/>
                <w:sz w:val="24"/>
                <w:szCs w:val="32"/>
              </w:rPr>
              <w:t>人分享教學歷程</w:t>
            </w:r>
            <w:r w:rsidR="006D565D">
              <w:rPr>
                <w:rFonts w:ascii="Times New Roman" w:eastAsia="標楷體" w:hAnsi="Times New Roman" w:cs="Times New Roman" w:hint="eastAsia"/>
                <w:bCs/>
                <w:kern w:val="0"/>
                <w:sz w:val="24"/>
                <w:szCs w:val="32"/>
              </w:rPr>
              <w:t>(</w:t>
            </w:r>
            <w:r w:rsidR="006D565D">
              <w:rPr>
                <w:rFonts w:ascii="Times New Roman" w:eastAsia="標楷體" w:hAnsi="Times New Roman" w:cs="Times New Roman" w:hint="eastAsia"/>
                <w:bCs/>
                <w:kern w:val="0"/>
                <w:sz w:val="24"/>
                <w:szCs w:val="32"/>
              </w:rPr>
              <w:t>詳細議程將另行公告</w:t>
            </w:r>
            <w:r w:rsidR="006D565D">
              <w:rPr>
                <w:rFonts w:ascii="Times New Roman" w:eastAsia="標楷體" w:hAnsi="Times New Roman" w:cs="Times New Roman" w:hint="eastAsia"/>
                <w:bCs/>
                <w:kern w:val="0"/>
                <w:sz w:val="24"/>
                <w:szCs w:val="32"/>
              </w:rPr>
              <w:t>)</w:t>
            </w:r>
            <w:r w:rsidRPr="001762A1">
              <w:rPr>
                <w:rFonts w:ascii="Times New Roman" w:eastAsia="標楷體" w:hAnsi="Times New Roman" w:cs="Times New Roman"/>
                <w:bCs/>
                <w:kern w:val="0"/>
                <w:sz w:val="24"/>
                <w:szCs w:val="32"/>
              </w:rPr>
              <w:t>。</w:t>
            </w:r>
          </w:p>
        </w:tc>
      </w:tr>
    </w:tbl>
    <w:p w14:paraId="3C4D581A" w14:textId="77777777" w:rsidR="001762A1" w:rsidRPr="00D770F0" w:rsidRDefault="001762A1" w:rsidP="001A1343">
      <w:pPr>
        <w:pStyle w:val="af"/>
        <w:widowControl/>
        <w:numPr>
          <w:ilvl w:val="0"/>
          <w:numId w:val="76"/>
        </w:numPr>
        <w:spacing w:before="240" w:line="276" w:lineRule="auto"/>
        <w:ind w:leftChars="0" w:right="84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D770F0">
        <w:rPr>
          <w:rFonts w:ascii="Times New Roman" w:eastAsia="標楷體" w:hAnsi="Times New Roman" w:cs="Times New Roman"/>
          <w:bCs/>
          <w:kern w:val="0"/>
          <w:szCs w:val="24"/>
        </w:rPr>
        <w:lastRenderedPageBreak/>
        <w:t>申請方式及檢附文件：</w:t>
      </w:r>
    </w:p>
    <w:p w14:paraId="7E39C046" w14:textId="13015BCD" w:rsidR="001762A1" w:rsidRPr="00D770F0" w:rsidRDefault="001762A1" w:rsidP="001A1343">
      <w:pPr>
        <w:pStyle w:val="af"/>
        <w:widowControl/>
        <w:numPr>
          <w:ilvl w:val="0"/>
          <w:numId w:val="78"/>
        </w:numPr>
        <w:spacing w:line="276" w:lineRule="auto"/>
        <w:ind w:leftChars="0" w:right="84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D770F0">
        <w:rPr>
          <w:rFonts w:ascii="Times New Roman" w:eastAsia="標楷體" w:hAnsi="Times New Roman" w:cs="Times New Roman"/>
          <w:bCs/>
          <w:kern w:val="0"/>
          <w:szCs w:val="24"/>
        </w:rPr>
        <w:t>請於</w:t>
      </w:r>
      <w:proofErr w:type="gramStart"/>
      <w:r w:rsidRPr="00D770F0">
        <w:rPr>
          <w:rFonts w:ascii="Times New Roman" w:eastAsia="標楷體" w:hAnsi="Times New Roman" w:cs="Times New Roman"/>
          <w:bCs/>
          <w:kern w:val="0"/>
          <w:szCs w:val="24"/>
        </w:rPr>
        <w:t>台灣社會工作教育學會官網</w:t>
      </w:r>
      <w:proofErr w:type="gramEnd"/>
      <w:r w:rsidRPr="00D770F0">
        <w:rPr>
          <w:rFonts w:ascii="Times New Roman" w:eastAsia="標楷體" w:hAnsi="Times New Roman" w:cs="Times New Roman"/>
          <w:bCs/>
          <w:kern w:val="0"/>
          <w:szCs w:val="24"/>
        </w:rPr>
        <w:t>「社</w:t>
      </w:r>
      <w:r w:rsidR="007A7E08" w:rsidRPr="007A7E08">
        <w:rPr>
          <w:rFonts w:ascii="Times New Roman" w:eastAsia="標楷體" w:hAnsi="Times New Roman" w:cs="Times New Roman" w:hint="eastAsia"/>
          <w:bCs/>
          <w:kern w:val="0"/>
          <w:szCs w:val="24"/>
        </w:rPr>
        <w:t>會工作教學實踐典範獎</w:t>
      </w:r>
      <w:r w:rsidRPr="00D770F0">
        <w:rPr>
          <w:rFonts w:ascii="Times New Roman" w:eastAsia="標楷體" w:hAnsi="Times New Roman" w:cs="Times New Roman"/>
          <w:bCs/>
          <w:kern w:val="0"/>
          <w:szCs w:val="24"/>
        </w:rPr>
        <w:t>」專區下載簡章及申請文件格式：</w:t>
      </w:r>
      <w:hyperlink r:id="rId9" w:history="1">
        <w:r w:rsidR="00F366B5">
          <w:rPr>
            <w:rStyle w:val="a5"/>
            <w:rFonts w:ascii="Times New Roman" w:eastAsia="標楷體" w:hAnsi="Times New Roman" w:cs="Times New Roman"/>
            <w:kern w:val="0"/>
            <w:szCs w:val="24"/>
          </w:rPr>
          <w:t>https://www.taswe.org.tw/</w:t>
        </w:r>
        <w:r w:rsidR="00F366B5">
          <w:rPr>
            <w:rStyle w:val="a5"/>
            <w:rFonts w:ascii="Times New Roman" w:eastAsia="標楷體" w:hAnsi="Times New Roman" w:cs="Times New Roman"/>
            <w:kern w:val="0"/>
            <w:szCs w:val="24"/>
          </w:rPr>
          <w:t>s</w:t>
        </w:r>
        <w:r w:rsidR="00F366B5">
          <w:rPr>
            <w:rStyle w:val="a5"/>
            <w:rFonts w:ascii="Times New Roman" w:eastAsia="標楷體" w:hAnsi="Times New Roman" w:cs="Times New Roman"/>
            <w:kern w:val="0"/>
            <w:szCs w:val="24"/>
          </w:rPr>
          <w:t>wtp</w:t>
        </w:r>
      </w:hyperlink>
      <w:r w:rsidRPr="00D770F0">
        <w:rPr>
          <w:rFonts w:ascii="Times New Roman" w:eastAsia="標楷體" w:hAnsi="Times New Roman" w:cs="Times New Roman"/>
          <w:bCs/>
          <w:kern w:val="0"/>
          <w:szCs w:val="24"/>
        </w:rPr>
        <w:t>。</w:t>
      </w:r>
    </w:p>
    <w:p w14:paraId="08922DAD" w14:textId="77777777" w:rsidR="001762A1" w:rsidRPr="00D770F0" w:rsidRDefault="001762A1" w:rsidP="001A1343">
      <w:pPr>
        <w:pStyle w:val="af"/>
        <w:widowControl/>
        <w:numPr>
          <w:ilvl w:val="0"/>
          <w:numId w:val="78"/>
        </w:numPr>
        <w:spacing w:line="276" w:lineRule="auto"/>
        <w:ind w:leftChars="0" w:right="84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D770F0">
        <w:rPr>
          <w:rFonts w:ascii="Times New Roman" w:eastAsia="標楷體" w:hAnsi="Times New Roman" w:cs="Times New Roman"/>
          <w:bCs/>
          <w:kern w:val="0"/>
          <w:szCs w:val="24"/>
        </w:rPr>
        <w:t>請於申請期間填妥申請文件，統一寄至本會公務信箱：</w:t>
      </w:r>
      <w:hyperlink r:id="rId10" w:history="1">
        <w:r w:rsidRPr="00D770F0">
          <w:rPr>
            <w:rStyle w:val="a5"/>
            <w:rFonts w:ascii="Times New Roman" w:eastAsia="標楷體" w:hAnsi="Times New Roman" w:cs="Times New Roman"/>
            <w:kern w:val="0"/>
            <w:szCs w:val="24"/>
          </w:rPr>
          <w:t>taswe@taswe.org.tw</w:t>
        </w:r>
      </w:hyperlink>
      <w:r w:rsidRPr="00D770F0">
        <w:rPr>
          <w:rFonts w:ascii="Times New Roman" w:eastAsia="標楷體" w:hAnsi="Times New Roman" w:cs="Times New Roman"/>
          <w:bCs/>
          <w:kern w:val="0"/>
          <w:szCs w:val="24"/>
        </w:rPr>
        <w:t>。</w:t>
      </w:r>
    </w:p>
    <w:p w14:paraId="6AEEFD38" w14:textId="29C07C4A" w:rsidR="001762A1" w:rsidRPr="00D770F0" w:rsidRDefault="001762A1" w:rsidP="001A1343">
      <w:pPr>
        <w:pStyle w:val="af"/>
        <w:widowControl/>
        <w:numPr>
          <w:ilvl w:val="0"/>
          <w:numId w:val="78"/>
        </w:numPr>
        <w:spacing w:line="276" w:lineRule="auto"/>
        <w:ind w:leftChars="0" w:right="84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D770F0">
        <w:rPr>
          <w:rFonts w:ascii="Times New Roman" w:eastAsia="標楷體" w:hAnsi="Times New Roman" w:cs="Times New Roman"/>
          <w:bCs/>
          <w:kern w:val="0"/>
          <w:szCs w:val="24"/>
        </w:rPr>
        <w:t>申請文件：</w:t>
      </w:r>
    </w:p>
    <w:p w14:paraId="6D753019" w14:textId="13AB19EA" w:rsidR="001762A1" w:rsidRPr="00D770F0" w:rsidRDefault="001A1343" w:rsidP="001A1343">
      <w:pPr>
        <w:pStyle w:val="af"/>
        <w:widowControl/>
        <w:numPr>
          <w:ilvl w:val="0"/>
          <w:numId w:val="79"/>
        </w:numPr>
        <w:spacing w:line="276" w:lineRule="auto"/>
        <w:ind w:leftChars="0" w:right="84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1A1343">
        <w:rPr>
          <w:rFonts w:ascii="Times New Roman" w:eastAsia="標楷體" w:hAnsi="Times New Roman" w:cs="Times New Roman" w:hint="eastAsia"/>
          <w:bCs/>
          <w:kern w:val="0"/>
          <w:szCs w:val="24"/>
        </w:rPr>
        <w:t>審查同意書</w:t>
      </w:r>
      <w:r w:rsidR="001762A1" w:rsidRPr="001762A1">
        <w:rPr>
          <w:rFonts w:ascii="Times New Roman" w:eastAsia="標楷體" w:hAnsi="Times New Roman" w:cs="Times New Roman" w:hint="eastAsia"/>
          <w:bCs/>
          <w:kern w:val="0"/>
          <w:szCs w:val="24"/>
        </w:rPr>
        <w:t>（</w:t>
      </w:r>
      <w:r w:rsidR="001762A1">
        <w:rPr>
          <w:rFonts w:ascii="Times New Roman" w:eastAsia="標楷體" w:hAnsi="Times New Roman" w:cs="Times New Roman" w:hint="eastAsia"/>
          <w:bCs/>
          <w:kern w:val="0"/>
          <w:szCs w:val="24"/>
        </w:rPr>
        <w:t>附件一</w:t>
      </w:r>
      <w:r w:rsidR="001762A1" w:rsidRPr="001762A1">
        <w:rPr>
          <w:rFonts w:ascii="Times New Roman" w:eastAsia="標楷體" w:hAnsi="Times New Roman" w:cs="Times New Roman" w:hint="eastAsia"/>
          <w:bCs/>
          <w:kern w:val="0"/>
          <w:szCs w:val="24"/>
        </w:rPr>
        <w:t>）</w:t>
      </w:r>
    </w:p>
    <w:p w14:paraId="43C31882" w14:textId="2EC2622C" w:rsidR="001762A1" w:rsidRPr="00D770F0" w:rsidRDefault="001A1343" w:rsidP="001A1343">
      <w:pPr>
        <w:pStyle w:val="af"/>
        <w:widowControl/>
        <w:numPr>
          <w:ilvl w:val="0"/>
          <w:numId w:val="79"/>
        </w:numPr>
        <w:spacing w:line="276" w:lineRule="auto"/>
        <w:ind w:leftChars="0" w:right="84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1A1343">
        <w:rPr>
          <w:rFonts w:ascii="Times New Roman" w:eastAsia="標楷體" w:hAnsi="Times New Roman" w:cs="Times New Roman" w:hint="eastAsia"/>
          <w:bCs/>
          <w:kern w:val="0"/>
          <w:szCs w:val="24"/>
        </w:rPr>
        <w:t>申請表</w:t>
      </w:r>
      <w:r w:rsidR="001762A1" w:rsidRPr="00D770F0">
        <w:rPr>
          <w:rFonts w:ascii="Times New Roman" w:eastAsia="標楷體" w:hAnsi="Times New Roman" w:cs="Times New Roman"/>
          <w:bCs/>
          <w:kern w:val="0"/>
          <w:szCs w:val="24"/>
        </w:rPr>
        <w:t>（附件二）</w:t>
      </w:r>
    </w:p>
    <w:p w14:paraId="2E8FFC95" w14:textId="5073A78C" w:rsidR="001762A1" w:rsidRPr="00D770F0" w:rsidRDefault="001762A1" w:rsidP="001A1343">
      <w:pPr>
        <w:pStyle w:val="af"/>
        <w:widowControl/>
        <w:numPr>
          <w:ilvl w:val="0"/>
          <w:numId w:val="79"/>
        </w:numPr>
        <w:spacing w:line="276" w:lineRule="auto"/>
        <w:ind w:leftChars="0" w:right="84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1762A1">
        <w:rPr>
          <w:rFonts w:ascii="Times New Roman" w:eastAsia="標楷體" w:hAnsi="Times New Roman" w:cs="Times New Roman" w:hint="eastAsia"/>
          <w:bCs/>
          <w:kern w:val="0"/>
          <w:szCs w:val="24"/>
        </w:rPr>
        <w:t>相關佐證資料</w:t>
      </w:r>
      <w:r w:rsidRPr="00D770F0">
        <w:rPr>
          <w:rFonts w:ascii="Times New Roman" w:eastAsia="標楷體" w:hAnsi="Times New Roman" w:cs="Times New Roman"/>
          <w:bCs/>
          <w:kern w:val="0"/>
          <w:szCs w:val="24"/>
        </w:rPr>
        <w:t>（</w:t>
      </w:r>
      <w:r w:rsidR="001A1343" w:rsidRPr="001A1343">
        <w:rPr>
          <w:rFonts w:ascii="Times New Roman" w:eastAsia="標楷體" w:hAnsi="Times New Roman" w:cs="Times New Roman" w:hint="eastAsia"/>
          <w:bCs/>
          <w:kern w:val="0"/>
          <w:szCs w:val="24"/>
        </w:rPr>
        <w:t>如課程成果、學生及合作單位回饋等</w:t>
      </w:r>
      <w:r w:rsidR="001A1343">
        <w:rPr>
          <w:rFonts w:ascii="Times New Roman" w:eastAsia="標楷體" w:hAnsi="Times New Roman" w:cs="Times New Roman" w:hint="eastAsia"/>
          <w:bCs/>
          <w:kern w:val="0"/>
          <w:szCs w:val="24"/>
        </w:rPr>
        <w:t>）</w:t>
      </w:r>
    </w:p>
    <w:p w14:paraId="64D9B34C" w14:textId="496C1F6F" w:rsidR="001762A1" w:rsidRPr="00D770F0" w:rsidRDefault="001762A1" w:rsidP="001A1343">
      <w:pPr>
        <w:pStyle w:val="af"/>
        <w:widowControl/>
        <w:numPr>
          <w:ilvl w:val="0"/>
          <w:numId w:val="76"/>
        </w:numPr>
        <w:spacing w:line="276" w:lineRule="auto"/>
        <w:ind w:leftChars="0" w:right="84"/>
        <w:jc w:val="both"/>
        <w:rPr>
          <w:rStyle w:val="a5"/>
          <w:rFonts w:ascii="Times New Roman" w:eastAsia="標楷體" w:hAnsi="Times New Roman" w:cs="Times New Roman"/>
          <w:bCs/>
          <w:kern w:val="0"/>
          <w:szCs w:val="24"/>
        </w:rPr>
      </w:pPr>
      <w:r w:rsidRPr="00D770F0">
        <w:rPr>
          <w:rFonts w:ascii="Times New Roman" w:eastAsia="標楷體" w:hAnsi="Times New Roman" w:cs="Times New Roman"/>
          <w:bCs/>
          <w:kern w:val="0"/>
          <w:szCs w:val="24"/>
        </w:rPr>
        <w:t>有關本獎項施行細則，請以</w:t>
      </w:r>
      <w:r w:rsidRPr="001762A1">
        <w:rPr>
          <w:rFonts w:ascii="Times New Roman" w:eastAsia="標楷體" w:hAnsi="Times New Roman" w:cs="Times New Roman" w:hint="eastAsia"/>
          <w:bCs/>
          <w:kern w:val="0"/>
          <w:szCs w:val="24"/>
        </w:rPr>
        <w:t>社會工作教學實踐典範獎遴選暨獎勵辦法</w:t>
      </w:r>
      <w:r w:rsidRPr="00D770F0">
        <w:rPr>
          <w:rFonts w:ascii="Times New Roman" w:eastAsia="標楷體" w:hAnsi="Times New Roman" w:cs="Times New Roman"/>
          <w:bCs/>
          <w:kern w:val="0"/>
          <w:szCs w:val="24"/>
        </w:rPr>
        <w:t>實施為</w:t>
      </w:r>
      <w:proofErr w:type="gramStart"/>
      <w:r w:rsidRPr="00D770F0">
        <w:rPr>
          <w:rFonts w:ascii="Times New Roman" w:eastAsia="標楷體" w:hAnsi="Times New Roman" w:cs="Times New Roman"/>
          <w:bCs/>
          <w:kern w:val="0"/>
          <w:szCs w:val="24"/>
        </w:rPr>
        <w:t>準</w:t>
      </w:r>
      <w:proofErr w:type="gramEnd"/>
      <w:r w:rsidRPr="00D770F0">
        <w:rPr>
          <w:rFonts w:ascii="Times New Roman" w:eastAsia="標楷體" w:hAnsi="Times New Roman" w:cs="Times New Roman"/>
          <w:bCs/>
          <w:kern w:val="0"/>
          <w:szCs w:val="24"/>
        </w:rPr>
        <w:t>。</w:t>
      </w:r>
    </w:p>
    <w:p w14:paraId="487BB190" w14:textId="77777777" w:rsidR="001762A1" w:rsidRPr="001762A1" w:rsidRDefault="001762A1" w:rsidP="00974076">
      <w:pPr>
        <w:snapToGrid w:val="0"/>
        <w:spacing w:line="360" w:lineRule="auto"/>
        <w:jc w:val="center"/>
        <w:rPr>
          <w:rFonts w:ascii="標楷體" w:eastAsia="標楷體" w:hAnsi="標楷體" w:cs="Arial"/>
          <w:b/>
          <w:bCs/>
          <w:spacing w:val="12"/>
          <w:sz w:val="28"/>
          <w:szCs w:val="28"/>
        </w:rPr>
      </w:pPr>
    </w:p>
    <w:p w14:paraId="5A693339" w14:textId="77777777" w:rsidR="001762A1" w:rsidRPr="00F77089" w:rsidRDefault="001762A1" w:rsidP="00974076">
      <w:pPr>
        <w:snapToGrid w:val="0"/>
        <w:spacing w:line="360" w:lineRule="auto"/>
        <w:jc w:val="center"/>
        <w:rPr>
          <w:rFonts w:ascii="標楷體" w:eastAsia="標楷體" w:hAnsi="標楷體" w:cs="Arial"/>
          <w:b/>
          <w:bCs/>
          <w:spacing w:val="12"/>
          <w:sz w:val="28"/>
          <w:szCs w:val="28"/>
        </w:rPr>
      </w:pPr>
    </w:p>
    <w:p w14:paraId="526F71FF" w14:textId="77777777" w:rsidR="001762A1" w:rsidRDefault="001762A1" w:rsidP="00974076">
      <w:pPr>
        <w:snapToGrid w:val="0"/>
        <w:spacing w:line="360" w:lineRule="auto"/>
        <w:jc w:val="center"/>
        <w:rPr>
          <w:rFonts w:ascii="標楷體" w:eastAsia="標楷體" w:hAnsi="標楷體" w:cs="Arial"/>
          <w:b/>
          <w:bCs/>
          <w:spacing w:val="12"/>
          <w:sz w:val="28"/>
          <w:szCs w:val="28"/>
        </w:rPr>
      </w:pPr>
    </w:p>
    <w:p w14:paraId="62098B32" w14:textId="77777777" w:rsidR="001762A1" w:rsidRDefault="001762A1" w:rsidP="00974076">
      <w:pPr>
        <w:snapToGrid w:val="0"/>
        <w:spacing w:line="360" w:lineRule="auto"/>
        <w:jc w:val="center"/>
        <w:rPr>
          <w:rFonts w:ascii="標楷體" w:eastAsia="標楷體" w:hAnsi="標楷體" w:cs="Arial"/>
          <w:b/>
          <w:bCs/>
          <w:spacing w:val="12"/>
          <w:sz w:val="28"/>
          <w:szCs w:val="28"/>
        </w:rPr>
      </w:pPr>
    </w:p>
    <w:p w14:paraId="31E5C44B" w14:textId="77777777" w:rsidR="001762A1" w:rsidRDefault="001762A1" w:rsidP="00974076">
      <w:pPr>
        <w:snapToGrid w:val="0"/>
        <w:spacing w:line="360" w:lineRule="auto"/>
        <w:jc w:val="center"/>
        <w:rPr>
          <w:rFonts w:ascii="標楷體" w:eastAsia="標楷體" w:hAnsi="標楷體" w:cs="Arial"/>
          <w:b/>
          <w:bCs/>
          <w:spacing w:val="12"/>
          <w:sz w:val="28"/>
          <w:szCs w:val="28"/>
        </w:rPr>
      </w:pPr>
    </w:p>
    <w:p w14:paraId="0FD9EDBD" w14:textId="77777777" w:rsidR="001762A1" w:rsidRDefault="001762A1" w:rsidP="00974076">
      <w:pPr>
        <w:snapToGrid w:val="0"/>
        <w:spacing w:line="360" w:lineRule="auto"/>
        <w:jc w:val="center"/>
        <w:rPr>
          <w:rFonts w:ascii="標楷體" w:eastAsia="標楷體" w:hAnsi="標楷體" w:cs="Arial"/>
          <w:b/>
          <w:bCs/>
          <w:spacing w:val="12"/>
          <w:sz w:val="28"/>
          <w:szCs w:val="28"/>
        </w:rPr>
      </w:pPr>
    </w:p>
    <w:p w14:paraId="39E88844" w14:textId="77777777" w:rsidR="001762A1" w:rsidRDefault="001762A1" w:rsidP="00974076">
      <w:pPr>
        <w:snapToGrid w:val="0"/>
        <w:spacing w:line="360" w:lineRule="auto"/>
        <w:jc w:val="center"/>
        <w:rPr>
          <w:rFonts w:ascii="標楷體" w:eastAsia="標楷體" w:hAnsi="標楷體" w:cs="Arial"/>
          <w:b/>
          <w:bCs/>
          <w:spacing w:val="12"/>
          <w:sz w:val="28"/>
          <w:szCs w:val="28"/>
        </w:rPr>
      </w:pPr>
    </w:p>
    <w:p w14:paraId="788720B8" w14:textId="77777777" w:rsidR="001762A1" w:rsidRDefault="001762A1" w:rsidP="00974076">
      <w:pPr>
        <w:snapToGrid w:val="0"/>
        <w:spacing w:line="360" w:lineRule="auto"/>
        <w:jc w:val="center"/>
        <w:rPr>
          <w:rFonts w:ascii="標楷體" w:eastAsia="標楷體" w:hAnsi="標楷體" w:cs="Arial"/>
          <w:b/>
          <w:bCs/>
          <w:spacing w:val="12"/>
          <w:sz w:val="28"/>
          <w:szCs w:val="28"/>
        </w:rPr>
      </w:pPr>
    </w:p>
    <w:p w14:paraId="41D4F670" w14:textId="77777777" w:rsidR="001762A1" w:rsidRDefault="001762A1" w:rsidP="00974076">
      <w:pPr>
        <w:snapToGrid w:val="0"/>
        <w:spacing w:line="360" w:lineRule="auto"/>
        <w:jc w:val="center"/>
        <w:rPr>
          <w:rFonts w:ascii="標楷體" w:eastAsia="標楷體" w:hAnsi="標楷體" w:cs="Arial"/>
          <w:b/>
          <w:bCs/>
          <w:spacing w:val="12"/>
          <w:sz w:val="28"/>
          <w:szCs w:val="28"/>
        </w:rPr>
      </w:pPr>
    </w:p>
    <w:p w14:paraId="4C45E96D" w14:textId="77777777" w:rsidR="001762A1" w:rsidRDefault="001762A1" w:rsidP="00974076">
      <w:pPr>
        <w:snapToGrid w:val="0"/>
        <w:spacing w:line="360" w:lineRule="auto"/>
        <w:jc w:val="center"/>
        <w:rPr>
          <w:rFonts w:ascii="標楷體" w:eastAsia="標楷體" w:hAnsi="標楷體" w:cs="Arial"/>
          <w:b/>
          <w:bCs/>
          <w:spacing w:val="12"/>
          <w:sz w:val="28"/>
          <w:szCs w:val="28"/>
        </w:rPr>
      </w:pPr>
    </w:p>
    <w:p w14:paraId="1FA9293A" w14:textId="77777777" w:rsidR="001762A1" w:rsidRDefault="001762A1" w:rsidP="00974076">
      <w:pPr>
        <w:snapToGrid w:val="0"/>
        <w:spacing w:line="360" w:lineRule="auto"/>
        <w:jc w:val="center"/>
        <w:rPr>
          <w:rFonts w:ascii="標楷體" w:eastAsia="標楷體" w:hAnsi="標楷體" w:cs="Arial"/>
          <w:b/>
          <w:bCs/>
          <w:spacing w:val="12"/>
          <w:sz w:val="28"/>
          <w:szCs w:val="28"/>
        </w:rPr>
      </w:pPr>
    </w:p>
    <w:p w14:paraId="74E690C1" w14:textId="77777777" w:rsidR="001762A1" w:rsidRDefault="001762A1" w:rsidP="00974076">
      <w:pPr>
        <w:snapToGrid w:val="0"/>
        <w:spacing w:line="360" w:lineRule="auto"/>
        <w:jc w:val="center"/>
        <w:rPr>
          <w:rFonts w:ascii="標楷體" w:eastAsia="標楷體" w:hAnsi="標楷體" w:cs="Arial"/>
          <w:b/>
          <w:bCs/>
          <w:spacing w:val="12"/>
          <w:sz w:val="28"/>
          <w:szCs w:val="28"/>
        </w:rPr>
      </w:pPr>
    </w:p>
    <w:p w14:paraId="1FECECA1" w14:textId="77777777" w:rsidR="001762A1" w:rsidRDefault="001762A1" w:rsidP="00974076">
      <w:pPr>
        <w:snapToGrid w:val="0"/>
        <w:spacing w:line="360" w:lineRule="auto"/>
        <w:jc w:val="center"/>
        <w:rPr>
          <w:rFonts w:ascii="標楷體" w:eastAsia="標楷體" w:hAnsi="標楷體" w:cs="Arial"/>
          <w:b/>
          <w:bCs/>
          <w:spacing w:val="12"/>
          <w:sz w:val="28"/>
          <w:szCs w:val="28"/>
        </w:rPr>
      </w:pPr>
    </w:p>
    <w:p w14:paraId="7FA9D6F1" w14:textId="77777777" w:rsidR="001762A1" w:rsidRDefault="001762A1" w:rsidP="00974076">
      <w:pPr>
        <w:snapToGrid w:val="0"/>
        <w:spacing w:line="360" w:lineRule="auto"/>
        <w:jc w:val="center"/>
        <w:rPr>
          <w:rFonts w:ascii="標楷體" w:eastAsia="標楷體" w:hAnsi="標楷體" w:cs="Arial"/>
          <w:b/>
          <w:bCs/>
          <w:spacing w:val="12"/>
          <w:sz w:val="28"/>
          <w:szCs w:val="28"/>
        </w:rPr>
      </w:pPr>
    </w:p>
    <w:p w14:paraId="0CB24ECD" w14:textId="77777777" w:rsidR="001762A1" w:rsidRDefault="001762A1" w:rsidP="00974076">
      <w:pPr>
        <w:snapToGrid w:val="0"/>
        <w:spacing w:line="360" w:lineRule="auto"/>
        <w:jc w:val="center"/>
        <w:rPr>
          <w:rFonts w:ascii="標楷體" w:eastAsia="標楷體" w:hAnsi="標楷體" w:cs="Arial"/>
          <w:b/>
          <w:bCs/>
          <w:spacing w:val="12"/>
          <w:sz w:val="28"/>
          <w:szCs w:val="28"/>
        </w:rPr>
      </w:pPr>
    </w:p>
    <w:p w14:paraId="3ACFE90B" w14:textId="77777777" w:rsidR="001762A1" w:rsidRDefault="001762A1" w:rsidP="00974076">
      <w:pPr>
        <w:snapToGrid w:val="0"/>
        <w:spacing w:line="360" w:lineRule="auto"/>
        <w:jc w:val="center"/>
        <w:rPr>
          <w:rFonts w:ascii="標楷體" w:eastAsia="標楷體" w:hAnsi="標楷體" w:cs="Arial"/>
          <w:b/>
          <w:bCs/>
          <w:spacing w:val="12"/>
          <w:sz w:val="28"/>
          <w:szCs w:val="28"/>
        </w:rPr>
      </w:pPr>
    </w:p>
    <w:p w14:paraId="1843664A" w14:textId="77777777" w:rsidR="001762A1" w:rsidRDefault="001762A1" w:rsidP="00974076">
      <w:pPr>
        <w:snapToGrid w:val="0"/>
        <w:spacing w:line="360" w:lineRule="auto"/>
        <w:jc w:val="center"/>
        <w:rPr>
          <w:rFonts w:ascii="標楷體" w:eastAsia="標楷體" w:hAnsi="標楷體" w:cs="Arial"/>
          <w:b/>
          <w:bCs/>
          <w:spacing w:val="12"/>
          <w:sz w:val="28"/>
          <w:szCs w:val="28"/>
        </w:rPr>
      </w:pPr>
    </w:p>
    <w:p w14:paraId="65EB1C76" w14:textId="77777777" w:rsidR="001762A1" w:rsidRDefault="001762A1" w:rsidP="00974076">
      <w:pPr>
        <w:snapToGrid w:val="0"/>
        <w:spacing w:line="360" w:lineRule="auto"/>
        <w:jc w:val="center"/>
        <w:rPr>
          <w:rFonts w:ascii="標楷體" w:eastAsia="標楷體" w:hAnsi="標楷體" w:cs="Arial"/>
          <w:b/>
          <w:bCs/>
          <w:spacing w:val="12"/>
          <w:sz w:val="28"/>
          <w:szCs w:val="28"/>
        </w:rPr>
      </w:pPr>
    </w:p>
    <w:p w14:paraId="7BCE08C0" w14:textId="77777777" w:rsidR="001762A1" w:rsidRDefault="001762A1" w:rsidP="00974076">
      <w:pPr>
        <w:snapToGrid w:val="0"/>
        <w:spacing w:line="360" w:lineRule="auto"/>
        <w:jc w:val="center"/>
        <w:rPr>
          <w:rFonts w:ascii="標楷體" w:eastAsia="標楷體" w:hAnsi="標楷體" w:cs="Arial"/>
          <w:b/>
          <w:bCs/>
          <w:spacing w:val="12"/>
          <w:sz w:val="28"/>
          <w:szCs w:val="28"/>
        </w:rPr>
      </w:pPr>
    </w:p>
    <w:p w14:paraId="08B2A079" w14:textId="77777777" w:rsidR="001762A1" w:rsidRDefault="001762A1" w:rsidP="007A7E08">
      <w:pPr>
        <w:snapToGrid w:val="0"/>
        <w:spacing w:line="360" w:lineRule="auto"/>
        <w:rPr>
          <w:rFonts w:ascii="標楷體" w:eastAsia="標楷體" w:hAnsi="標楷體" w:cs="Arial"/>
          <w:b/>
          <w:bCs/>
          <w:spacing w:val="12"/>
          <w:sz w:val="28"/>
          <w:szCs w:val="28"/>
        </w:rPr>
      </w:pPr>
    </w:p>
    <w:p w14:paraId="519E2039" w14:textId="52A11515" w:rsidR="00974076" w:rsidRPr="00305E8F" w:rsidRDefault="00974076" w:rsidP="00974076">
      <w:pPr>
        <w:snapToGrid w:val="0"/>
        <w:spacing w:line="360" w:lineRule="auto"/>
        <w:jc w:val="center"/>
        <w:rPr>
          <w:rFonts w:ascii="標楷體" w:eastAsia="標楷體" w:hAnsi="標楷體" w:cs="Arial"/>
          <w:b/>
          <w:bCs/>
          <w:spacing w:val="12"/>
          <w:sz w:val="28"/>
          <w:szCs w:val="28"/>
        </w:rPr>
      </w:pPr>
      <w:r w:rsidRPr="00305E8F">
        <w:rPr>
          <w:rFonts w:ascii="標楷體" w:eastAsia="標楷體" w:hAnsi="標楷體" w:cs="Arial" w:hint="eastAsia"/>
          <w:b/>
          <w:bCs/>
          <w:spacing w:val="12"/>
          <w:sz w:val="28"/>
          <w:szCs w:val="28"/>
        </w:rPr>
        <w:lastRenderedPageBreak/>
        <w:t>台灣社會工作教育學會</w:t>
      </w:r>
    </w:p>
    <w:p w14:paraId="3A46FF27" w14:textId="77777777" w:rsidR="00974076" w:rsidRPr="00305E8F" w:rsidRDefault="00974076" w:rsidP="00974076">
      <w:pPr>
        <w:snapToGrid w:val="0"/>
        <w:spacing w:line="360" w:lineRule="auto"/>
        <w:jc w:val="center"/>
        <w:rPr>
          <w:rFonts w:ascii="標楷體" w:eastAsia="標楷體" w:hAnsi="標楷體" w:cs="Arial"/>
          <w:b/>
          <w:bCs/>
          <w:spacing w:val="12"/>
          <w:sz w:val="36"/>
          <w:szCs w:val="36"/>
        </w:rPr>
      </w:pPr>
      <w:r w:rsidRPr="00305E8F">
        <w:rPr>
          <w:rFonts w:ascii="標楷體" w:eastAsia="標楷體" w:hAnsi="標楷體" w:cs="Arial" w:hint="eastAsia"/>
          <w:b/>
          <w:bCs/>
          <w:spacing w:val="12"/>
          <w:sz w:val="28"/>
          <w:szCs w:val="28"/>
        </w:rPr>
        <w:t>「社會工作教學實踐典範獎」遴選暨獎勵辦法</w:t>
      </w:r>
    </w:p>
    <w:p w14:paraId="50B749D8" w14:textId="77777777" w:rsidR="00974076" w:rsidRPr="00305E8F" w:rsidRDefault="00974076" w:rsidP="00974076">
      <w:pPr>
        <w:snapToGrid w:val="0"/>
        <w:jc w:val="right"/>
        <w:rPr>
          <w:rFonts w:ascii="標楷體" w:eastAsia="標楷體" w:hAnsi="標楷體" w:cs="Arial"/>
          <w:sz w:val="36"/>
          <w:szCs w:val="36"/>
        </w:rPr>
      </w:pPr>
    </w:p>
    <w:p w14:paraId="2298B2AC" w14:textId="77777777" w:rsidR="00974076" w:rsidRDefault="00974076" w:rsidP="00974076">
      <w:pPr>
        <w:snapToGrid w:val="0"/>
        <w:spacing w:after="240"/>
        <w:jc w:val="right"/>
        <w:rPr>
          <w:rFonts w:ascii="標楷體" w:eastAsia="標楷體" w:hAnsi="標楷體" w:cs="Arial"/>
          <w:color w:val="000000" w:themeColor="text1"/>
          <w:spacing w:val="8"/>
        </w:rPr>
      </w:pPr>
      <w:r w:rsidRPr="00305E8F">
        <w:rPr>
          <w:rFonts w:ascii="標楷體" w:eastAsia="標楷體" w:hAnsi="標楷體" w:cs="Arial" w:hint="eastAsia"/>
          <w:color w:val="000000" w:themeColor="text1"/>
          <w:spacing w:val="12"/>
        </w:rPr>
        <w:t>          </w:t>
      </w:r>
      <w:r w:rsidRPr="00305E8F">
        <w:rPr>
          <w:rFonts w:ascii="標楷體" w:eastAsia="標楷體" w:hAnsi="標楷體" w:cs="Arial" w:hint="eastAsia"/>
          <w:color w:val="000000" w:themeColor="text1"/>
          <w:spacing w:val="8"/>
        </w:rPr>
        <w:t>中華民國114年11月29日第十二屆第四次理監事會議通過</w:t>
      </w:r>
    </w:p>
    <w:p w14:paraId="58D99CC6" w14:textId="20559202" w:rsidR="00E9406D" w:rsidRPr="00305E8F" w:rsidRDefault="00E9406D" w:rsidP="00974076">
      <w:pPr>
        <w:snapToGrid w:val="0"/>
        <w:spacing w:after="240"/>
        <w:jc w:val="right"/>
        <w:rPr>
          <w:rFonts w:ascii="標楷體" w:eastAsia="標楷體" w:hAnsi="標楷體" w:cs="Arial"/>
          <w:color w:val="000000" w:themeColor="text1"/>
          <w:spacing w:val="8"/>
        </w:rPr>
      </w:pPr>
      <w:r w:rsidRPr="00305E8F">
        <w:rPr>
          <w:rFonts w:ascii="標楷體" w:eastAsia="標楷體" w:hAnsi="標楷體" w:cs="Arial" w:hint="eastAsia"/>
          <w:color w:val="000000" w:themeColor="text1"/>
          <w:spacing w:val="8"/>
        </w:rPr>
        <w:t>中華民國114年1</w:t>
      </w:r>
      <w:r>
        <w:rPr>
          <w:rFonts w:ascii="標楷體" w:eastAsia="標楷體" w:hAnsi="標楷體" w:cs="Arial" w:hint="eastAsia"/>
          <w:color w:val="000000" w:themeColor="text1"/>
          <w:spacing w:val="8"/>
        </w:rPr>
        <w:t>2</w:t>
      </w:r>
      <w:r w:rsidRPr="00305E8F">
        <w:rPr>
          <w:rFonts w:ascii="標楷體" w:eastAsia="標楷體" w:hAnsi="標楷體" w:cs="Arial" w:hint="eastAsia"/>
          <w:color w:val="000000" w:themeColor="text1"/>
          <w:spacing w:val="8"/>
        </w:rPr>
        <w:t>月</w:t>
      </w:r>
      <w:r>
        <w:rPr>
          <w:rFonts w:ascii="標楷體" w:eastAsia="標楷體" w:hAnsi="標楷體" w:cs="Arial" w:hint="eastAsia"/>
          <w:color w:val="000000" w:themeColor="text1"/>
          <w:spacing w:val="8"/>
        </w:rPr>
        <w:t>15</w:t>
      </w:r>
      <w:r w:rsidRPr="00305E8F">
        <w:rPr>
          <w:rFonts w:ascii="標楷體" w:eastAsia="標楷體" w:hAnsi="標楷體" w:cs="Arial" w:hint="eastAsia"/>
          <w:color w:val="000000" w:themeColor="text1"/>
          <w:spacing w:val="8"/>
        </w:rPr>
        <w:t>日第十二屆第</w:t>
      </w:r>
      <w:r>
        <w:rPr>
          <w:rFonts w:ascii="標楷體" w:eastAsia="標楷體" w:hAnsi="標楷體" w:cs="Arial" w:hint="eastAsia"/>
          <w:color w:val="000000" w:themeColor="text1"/>
          <w:spacing w:val="8"/>
        </w:rPr>
        <w:t>一</w:t>
      </w:r>
      <w:r w:rsidRPr="00305E8F">
        <w:rPr>
          <w:rFonts w:ascii="標楷體" w:eastAsia="標楷體" w:hAnsi="標楷體" w:cs="Arial" w:hint="eastAsia"/>
          <w:color w:val="000000" w:themeColor="text1"/>
          <w:spacing w:val="8"/>
        </w:rPr>
        <w:t>次</w:t>
      </w:r>
      <w:r>
        <w:rPr>
          <w:rFonts w:ascii="標楷體" w:eastAsia="標楷體" w:hAnsi="標楷體" w:cs="Arial" w:hint="eastAsia"/>
          <w:color w:val="000000" w:themeColor="text1"/>
          <w:spacing w:val="8"/>
        </w:rPr>
        <w:t>會員通訊</w:t>
      </w:r>
      <w:r w:rsidRPr="00305E8F">
        <w:rPr>
          <w:rFonts w:ascii="標楷體" w:eastAsia="標楷體" w:hAnsi="標楷體" w:cs="Arial" w:hint="eastAsia"/>
          <w:color w:val="000000" w:themeColor="text1"/>
          <w:spacing w:val="8"/>
        </w:rPr>
        <w:t>會議通過</w:t>
      </w:r>
    </w:p>
    <w:p w14:paraId="570B23BC" w14:textId="77777777" w:rsidR="00974076" w:rsidRPr="00305E8F" w:rsidRDefault="00974076" w:rsidP="00974076">
      <w:pPr>
        <w:widowControl w:val="0"/>
        <w:tabs>
          <w:tab w:val="left" w:pos="1078"/>
        </w:tabs>
        <w:autoSpaceDE w:val="0"/>
        <w:autoSpaceDN w:val="0"/>
        <w:spacing w:line="276" w:lineRule="auto"/>
        <w:ind w:left="1078" w:right="107" w:hanging="960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/>
          <w:color w:val="000000" w:themeColor="text1"/>
        </w:rPr>
        <w:t>第一條</w:t>
      </w:r>
      <w:r w:rsidRPr="00305E8F">
        <w:rPr>
          <w:rFonts w:ascii="標楷體" w:eastAsia="標楷體" w:hAnsi="標楷體" w:cs="標楷體"/>
          <w:color w:val="000000" w:themeColor="text1"/>
        </w:rPr>
        <w:tab/>
      </w:r>
      <w:r w:rsidRPr="00305E8F">
        <w:rPr>
          <w:rFonts w:ascii="標楷體" w:eastAsia="標楷體" w:hAnsi="標楷體" w:cs="標楷體" w:hint="eastAsia"/>
          <w:color w:val="000000" w:themeColor="text1"/>
        </w:rPr>
        <w:t>台灣社會工作教育學會</w:t>
      </w:r>
      <w:r w:rsidRPr="00305E8F">
        <w:rPr>
          <w:rFonts w:ascii="標楷體" w:eastAsia="標楷體" w:hAnsi="標楷體" w:cs="標楷體"/>
          <w:color w:val="000000" w:themeColor="text1"/>
        </w:rPr>
        <w:t>（以下簡稱本會）</w:t>
      </w:r>
      <w:r w:rsidRPr="00305E8F">
        <w:rPr>
          <w:rFonts w:ascii="標楷體" w:eastAsia="標楷體" w:hAnsi="標楷體" w:cs="標楷體" w:hint="eastAsia"/>
          <w:color w:val="000000" w:themeColor="text1"/>
        </w:rPr>
        <w:t>為鼓勵社會工作教育領域教師持續精進教學方法，落實教育創新與實踐精神，促進社會工作專業教育之發展與品質提升，</w:t>
      </w:r>
      <w:r w:rsidRPr="00305E8F">
        <w:rPr>
          <w:rFonts w:ascii="標楷體" w:eastAsia="標楷體" w:hAnsi="標楷體" w:cs="標楷體"/>
          <w:color w:val="000000" w:themeColor="text1"/>
        </w:rPr>
        <w:t>特訂定</w:t>
      </w:r>
      <w:r w:rsidRPr="00305E8F">
        <w:rPr>
          <w:rFonts w:ascii="標楷體" w:eastAsia="標楷體" w:hAnsi="標楷體" w:cs="標楷體" w:hint="eastAsia"/>
          <w:color w:val="000000" w:themeColor="text1"/>
        </w:rPr>
        <w:t>教學實踐典範獎</w:t>
      </w:r>
      <w:r w:rsidRPr="00305E8F">
        <w:rPr>
          <w:rFonts w:ascii="標楷體" w:eastAsia="標楷體" w:hAnsi="標楷體" w:cs="標楷體"/>
          <w:color w:val="000000" w:themeColor="text1"/>
        </w:rPr>
        <w:t>遴選暨獎勵辦法（以下簡稱本辦法</w:t>
      </w:r>
      <w:r w:rsidRPr="00305E8F">
        <w:rPr>
          <w:rFonts w:ascii="標楷體" w:eastAsia="標楷體" w:hAnsi="標楷體" w:cs="標楷體"/>
          <w:color w:val="000000" w:themeColor="text1"/>
          <w:spacing w:val="-120"/>
        </w:rPr>
        <w:t>）</w:t>
      </w:r>
      <w:r w:rsidRPr="00305E8F">
        <w:rPr>
          <w:rFonts w:ascii="標楷體" w:eastAsia="標楷體" w:hAnsi="標楷體" w:cs="標楷體" w:hint="eastAsia"/>
          <w:color w:val="000000" w:themeColor="text1"/>
        </w:rPr>
        <w:t xml:space="preserve"> ，以表彰在教學理念、課程設計及教育實踐上具卓越貢獻之教師。</w:t>
      </w:r>
    </w:p>
    <w:p w14:paraId="6166C66D" w14:textId="77777777" w:rsidR="00974076" w:rsidRPr="00305E8F" w:rsidRDefault="00974076" w:rsidP="00974076">
      <w:pPr>
        <w:widowControl w:val="0"/>
        <w:tabs>
          <w:tab w:val="left" w:pos="1078"/>
        </w:tabs>
        <w:autoSpaceDE w:val="0"/>
        <w:autoSpaceDN w:val="0"/>
        <w:spacing w:before="4" w:line="276" w:lineRule="auto"/>
        <w:ind w:left="118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/>
          <w:color w:val="000000" w:themeColor="text1"/>
        </w:rPr>
        <w:t>第二條</w:t>
      </w:r>
      <w:r w:rsidRPr="00305E8F">
        <w:rPr>
          <w:rFonts w:ascii="標楷體" w:eastAsia="標楷體" w:hAnsi="標楷體" w:cs="標楷體"/>
          <w:color w:val="000000" w:themeColor="text1"/>
        </w:rPr>
        <w:tab/>
        <w:t>申請</w:t>
      </w:r>
      <w:r w:rsidRPr="00305E8F">
        <w:rPr>
          <w:rFonts w:ascii="標楷體" w:eastAsia="標楷體" w:hAnsi="標楷體" w:cs="標楷體" w:hint="eastAsia"/>
          <w:color w:val="000000" w:themeColor="text1"/>
        </w:rPr>
        <w:t>資格</w:t>
      </w:r>
      <w:r w:rsidRPr="00305E8F">
        <w:rPr>
          <w:rFonts w:ascii="標楷體" w:eastAsia="標楷體" w:hAnsi="標楷體" w:cs="標楷體"/>
          <w:color w:val="000000" w:themeColor="text1"/>
        </w:rPr>
        <w:t>：</w:t>
      </w:r>
    </w:p>
    <w:p w14:paraId="3ED7295A" w14:textId="03A1157A" w:rsidR="00974076" w:rsidRPr="00305E8F" w:rsidRDefault="00974076" w:rsidP="00974076">
      <w:pPr>
        <w:widowControl w:val="0"/>
        <w:numPr>
          <w:ilvl w:val="0"/>
          <w:numId w:val="72"/>
        </w:numPr>
        <w:autoSpaceDE w:val="0"/>
        <w:autoSpaceDN w:val="0"/>
        <w:spacing w:before="25" w:line="276" w:lineRule="auto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 w:hint="eastAsia"/>
          <w:color w:val="000000" w:themeColor="text1"/>
        </w:rPr>
        <w:t>申請人須具備學會個人會員身分，並以實施學會翻轉教育計畫或教育部教學實踐計畫為優先獎勵對象。</w:t>
      </w:r>
    </w:p>
    <w:p w14:paraId="5F5A2ECC" w14:textId="77777777" w:rsidR="00974076" w:rsidRPr="00305E8F" w:rsidRDefault="00974076" w:rsidP="00974076">
      <w:pPr>
        <w:widowControl w:val="0"/>
        <w:numPr>
          <w:ilvl w:val="0"/>
          <w:numId w:val="72"/>
        </w:numPr>
        <w:autoSpaceDE w:val="0"/>
        <w:autoSpaceDN w:val="0"/>
        <w:spacing w:before="25" w:line="276" w:lineRule="auto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 w:hint="eastAsia"/>
          <w:color w:val="000000" w:themeColor="text1"/>
        </w:rPr>
        <w:t>申請者須為國內社會工作教育相關系所專任或兼任教師，或經系所推薦之教學團隊。</w:t>
      </w:r>
    </w:p>
    <w:p w14:paraId="21C21E6E" w14:textId="77777777" w:rsidR="00974076" w:rsidRPr="00305E8F" w:rsidRDefault="00974076" w:rsidP="00974076">
      <w:pPr>
        <w:widowControl w:val="0"/>
        <w:numPr>
          <w:ilvl w:val="0"/>
          <w:numId w:val="72"/>
        </w:numPr>
        <w:autoSpaceDE w:val="0"/>
        <w:autoSpaceDN w:val="0"/>
        <w:spacing w:before="25" w:line="276" w:lineRule="auto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 w:hint="eastAsia"/>
          <w:color w:val="000000" w:themeColor="text1"/>
        </w:rPr>
        <w:t>申請方案應以社會工作教育為核心，結合課程教學與實務場域，展現創新教學與社會影響力。</w:t>
      </w:r>
    </w:p>
    <w:p w14:paraId="2F161F07" w14:textId="77777777" w:rsidR="00974076" w:rsidRPr="00305E8F" w:rsidRDefault="00974076" w:rsidP="00974076">
      <w:pPr>
        <w:widowControl w:val="0"/>
        <w:numPr>
          <w:ilvl w:val="0"/>
          <w:numId w:val="72"/>
        </w:numPr>
        <w:autoSpaceDE w:val="0"/>
        <w:autoSpaceDN w:val="0"/>
        <w:spacing w:before="25" w:line="276" w:lineRule="auto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 w:hint="eastAsia"/>
          <w:color w:val="000000" w:themeColor="text1"/>
        </w:rPr>
        <w:t>申請方案可為已執行中之課程或近三年內完成之教學實踐計畫。</w:t>
      </w:r>
    </w:p>
    <w:p w14:paraId="7EB12ACD" w14:textId="77777777" w:rsidR="00974076" w:rsidRPr="00305E8F" w:rsidRDefault="00974076" w:rsidP="00974076">
      <w:pPr>
        <w:widowControl w:val="0"/>
        <w:numPr>
          <w:ilvl w:val="0"/>
          <w:numId w:val="72"/>
        </w:numPr>
        <w:autoSpaceDE w:val="0"/>
        <w:autoSpaceDN w:val="0"/>
        <w:spacing w:before="25" w:line="276" w:lineRule="auto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 w:hint="eastAsia"/>
          <w:color w:val="000000" w:themeColor="text1"/>
        </w:rPr>
        <w:t>同一教師或團隊每次限以一項方案申請。</w:t>
      </w:r>
    </w:p>
    <w:p w14:paraId="6DC403D0" w14:textId="77777777" w:rsidR="00974076" w:rsidRPr="00305E8F" w:rsidRDefault="00974076" w:rsidP="00974076">
      <w:pPr>
        <w:widowControl w:val="0"/>
        <w:tabs>
          <w:tab w:val="left" w:pos="1078"/>
        </w:tabs>
        <w:autoSpaceDE w:val="0"/>
        <w:autoSpaceDN w:val="0"/>
        <w:spacing w:before="3" w:line="276" w:lineRule="auto"/>
        <w:ind w:left="1078" w:right="707" w:hanging="960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/>
          <w:color w:val="000000" w:themeColor="text1"/>
        </w:rPr>
        <w:t>第三條</w:t>
      </w:r>
      <w:r w:rsidRPr="00305E8F">
        <w:rPr>
          <w:rFonts w:ascii="標楷體" w:eastAsia="標楷體" w:hAnsi="標楷體" w:cs="標楷體"/>
          <w:color w:val="000000" w:themeColor="text1"/>
        </w:rPr>
        <w:tab/>
      </w:r>
      <w:r w:rsidRPr="00305E8F">
        <w:rPr>
          <w:rFonts w:ascii="標楷體" w:eastAsia="標楷體" w:hAnsi="標楷體" w:cs="標楷體" w:hint="eastAsia"/>
          <w:color w:val="000000" w:themeColor="text1"/>
        </w:rPr>
        <w:t>評選標準</w:t>
      </w:r>
      <w:r w:rsidRPr="00305E8F">
        <w:rPr>
          <w:rFonts w:ascii="標楷體" w:eastAsia="標楷體" w:hAnsi="標楷體" w:cs="標楷體"/>
          <w:color w:val="000000" w:themeColor="text1"/>
        </w:rPr>
        <w:t>：</w:t>
      </w:r>
    </w:p>
    <w:p w14:paraId="13D340D2" w14:textId="77777777" w:rsidR="00974076" w:rsidRPr="00305E8F" w:rsidRDefault="00974076" w:rsidP="00974076">
      <w:pPr>
        <w:widowControl w:val="0"/>
        <w:numPr>
          <w:ilvl w:val="0"/>
          <w:numId w:val="73"/>
        </w:numPr>
        <w:autoSpaceDE w:val="0"/>
        <w:autoSpaceDN w:val="0"/>
        <w:spacing w:before="25" w:line="276" w:lineRule="auto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 w:hint="eastAsia"/>
          <w:color w:val="000000" w:themeColor="text1"/>
        </w:rPr>
        <w:t>教學創新性：教學設計具創新理念與方法，能結合翻轉學習、行動研究、服務學習</w:t>
      </w:r>
      <w:proofErr w:type="gramStart"/>
      <w:r w:rsidRPr="00305E8F">
        <w:rPr>
          <w:rFonts w:ascii="標楷體" w:eastAsia="標楷體" w:hAnsi="標楷體" w:cs="標楷體" w:hint="eastAsia"/>
          <w:color w:val="000000" w:themeColor="text1"/>
        </w:rPr>
        <w:t>或跨域教學</w:t>
      </w:r>
      <w:proofErr w:type="gramEnd"/>
      <w:r w:rsidRPr="00305E8F">
        <w:rPr>
          <w:rFonts w:ascii="標楷體" w:eastAsia="標楷體" w:hAnsi="標楷體" w:cs="標楷體" w:hint="eastAsia"/>
          <w:color w:val="000000" w:themeColor="text1"/>
        </w:rPr>
        <w:t>等元素，展現社會工作理論與實務融合、具地方脈絡與社區需求導向之教學創新模式。</w:t>
      </w:r>
    </w:p>
    <w:p w14:paraId="2A6A6E50" w14:textId="77777777" w:rsidR="00974076" w:rsidRPr="00305E8F" w:rsidRDefault="00974076" w:rsidP="00974076">
      <w:pPr>
        <w:widowControl w:val="0"/>
        <w:numPr>
          <w:ilvl w:val="0"/>
          <w:numId w:val="73"/>
        </w:numPr>
        <w:autoSpaceDE w:val="0"/>
        <w:autoSpaceDN w:val="0"/>
        <w:spacing w:before="25" w:line="276" w:lineRule="auto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 w:hint="eastAsia"/>
          <w:color w:val="000000" w:themeColor="text1"/>
        </w:rPr>
        <w:t>在地實踐與影響力：教學實踐能呼應「培力在地組織」宗旨，協助非營利組織發展具延續性的社會工作方案，促進學生與社區互動，強化公民參與及社會責任，對社區或機構產生具體正面效益。</w:t>
      </w:r>
    </w:p>
    <w:p w14:paraId="5016CB7A" w14:textId="77777777" w:rsidR="00974076" w:rsidRPr="00305E8F" w:rsidRDefault="00974076" w:rsidP="00974076">
      <w:pPr>
        <w:widowControl w:val="0"/>
        <w:numPr>
          <w:ilvl w:val="0"/>
          <w:numId w:val="73"/>
        </w:numPr>
        <w:autoSpaceDE w:val="0"/>
        <w:autoSpaceDN w:val="0"/>
        <w:spacing w:before="25" w:line="276" w:lineRule="auto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 w:hint="eastAsia"/>
          <w:color w:val="000000" w:themeColor="text1"/>
        </w:rPr>
        <w:t>課程媒合與教育整合性：教學實踐能有效結合社會工作核心課程（如方案規劃與評估、社區工作、社會工作概論、老人社會工作等），融入課程學習目標與評量，並鼓勵跨課程或跨校合作以促進教學協作與資源整合。</w:t>
      </w:r>
    </w:p>
    <w:p w14:paraId="1588EE0D" w14:textId="77777777" w:rsidR="00974076" w:rsidRPr="00305E8F" w:rsidRDefault="00974076" w:rsidP="00974076">
      <w:pPr>
        <w:widowControl w:val="0"/>
        <w:numPr>
          <w:ilvl w:val="0"/>
          <w:numId w:val="73"/>
        </w:numPr>
        <w:autoSpaceDE w:val="0"/>
        <w:autoSpaceDN w:val="0"/>
        <w:spacing w:before="25" w:line="276" w:lineRule="auto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 w:hint="eastAsia"/>
          <w:color w:val="000000" w:themeColor="text1"/>
        </w:rPr>
        <w:t>學生學習與培力成效：教學方案能作為學生實習與觀摩場域，強化學生實務應用、問題解決與專業反思能力，促進學生在社會工作實踐中的主動學習與專業成長。</w:t>
      </w:r>
    </w:p>
    <w:p w14:paraId="41211D53" w14:textId="77777777" w:rsidR="00974076" w:rsidRPr="00305E8F" w:rsidRDefault="00974076" w:rsidP="00974076">
      <w:pPr>
        <w:widowControl w:val="0"/>
        <w:numPr>
          <w:ilvl w:val="0"/>
          <w:numId w:val="73"/>
        </w:numPr>
        <w:autoSpaceDE w:val="0"/>
        <w:autoSpaceDN w:val="0"/>
        <w:spacing w:before="25" w:line="276" w:lineRule="auto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 w:hint="eastAsia"/>
          <w:color w:val="000000" w:themeColor="text1"/>
        </w:rPr>
        <w:t>持續發展與推廣潛力：教學成果具持續推展性與擴散效益，能作為社工教育領域可傳承之教學典範，推動教育與實務連結的長遠發展。</w:t>
      </w:r>
    </w:p>
    <w:p w14:paraId="2E6EC043" w14:textId="77777777" w:rsidR="00974076" w:rsidRPr="00305E8F" w:rsidRDefault="00974076" w:rsidP="00974076">
      <w:pPr>
        <w:widowControl w:val="0"/>
        <w:tabs>
          <w:tab w:val="left" w:pos="1078"/>
        </w:tabs>
        <w:autoSpaceDE w:val="0"/>
        <w:autoSpaceDN w:val="0"/>
        <w:spacing w:before="1" w:line="276" w:lineRule="auto"/>
        <w:ind w:left="1078" w:right="227" w:hanging="960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/>
          <w:color w:val="000000" w:themeColor="text1"/>
        </w:rPr>
        <w:t>第四條</w:t>
      </w:r>
      <w:r w:rsidRPr="00305E8F">
        <w:rPr>
          <w:rFonts w:ascii="標楷體" w:eastAsia="標楷體" w:hAnsi="標楷體" w:cs="標楷體"/>
          <w:color w:val="000000" w:themeColor="text1"/>
        </w:rPr>
        <w:tab/>
      </w:r>
      <w:r w:rsidRPr="00305E8F">
        <w:rPr>
          <w:rFonts w:ascii="標楷體" w:eastAsia="標楷體" w:hAnsi="標楷體" w:cs="標楷體" w:hint="eastAsia"/>
          <w:color w:val="000000" w:themeColor="text1"/>
        </w:rPr>
        <w:t>申請方式</w:t>
      </w:r>
      <w:r w:rsidRPr="00305E8F">
        <w:rPr>
          <w:rFonts w:ascii="標楷體" w:eastAsia="標楷體" w:hAnsi="標楷體" w:cs="標楷體"/>
          <w:color w:val="000000" w:themeColor="text1"/>
        </w:rPr>
        <w:t>：</w:t>
      </w:r>
    </w:p>
    <w:p w14:paraId="69D28C46" w14:textId="77777777" w:rsidR="00974076" w:rsidRPr="00305E8F" w:rsidRDefault="00974076" w:rsidP="00974076">
      <w:pPr>
        <w:widowControl w:val="0"/>
        <w:numPr>
          <w:ilvl w:val="0"/>
          <w:numId w:val="74"/>
        </w:numPr>
        <w:autoSpaceDE w:val="0"/>
        <w:autoSpaceDN w:val="0"/>
        <w:spacing w:before="25" w:line="276" w:lineRule="auto"/>
        <w:jc w:val="both"/>
        <w:rPr>
          <w:rFonts w:ascii="標楷體" w:eastAsia="標楷體" w:hAnsi="標楷體" w:cs="標楷體"/>
          <w:color w:val="000000" w:themeColor="text1"/>
        </w:rPr>
      </w:pPr>
      <w:proofErr w:type="gramStart"/>
      <w:r w:rsidRPr="00305E8F">
        <w:rPr>
          <w:rFonts w:ascii="標楷體" w:eastAsia="標楷體" w:hAnsi="標楷體" w:cs="標楷體" w:hint="eastAsia"/>
          <w:color w:val="000000" w:themeColor="text1"/>
        </w:rPr>
        <w:t>採</w:t>
      </w:r>
      <w:proofErr w:type="gramEnd"/>
      <w:r w:rsidRPr="00305E8F">
        <w:rPr>
          <w:rFonts w:ascii="標楷體" w:eastAsia="標楷體" w:hAnsi="標楷體" w:cs="標楷體" w:hint="eastAsia"/>
          <w:color w:val="000000" w:themeColor="text1"/>
        </w:rPr>
        <w:t>公開徵件方式辦理，申請方式包括自薦或他人推薦。</w:t>
      </w:r>
    </w:p>
    <w:p w14:paraId="4D5C53A3" w14:textId="77777777" w:rsidR="00974076" w:rsidRPr="00305E8F" w:rsidRDefault="00974076" w:rsidP="00974076">
      <w:pPr>
        <w:widowControl w:val="0"/>
        <w:numPr>
          <w:ilvl w:val="0"/>
          <w:numId w:val="74"/>
        </w:numPr>
        <w:autoSpaceDE w:val="0"/>
        <w:autoSpaceDN w:val="0"/>
        <w:spacing w:before="25" w:line="276" w:lineRule="auto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 w:hint="eastAsia"/>
          <w:color w:val="000000" w:themeColor="text1"/>
        </w:rPr>
        <w:t>申請者或推薦者應於公告期限內繳交下列資料：</w:t>
      </w:r>
    </w:p>
    <w:p w14:paraId="6A0177DE" w14:textId="77777777" w:rsidR="00974076" w:rsidRPr="00305E8F" w:rsidRDefault="00974076" w:rsidP="00974076">
      <w:pPr>
        <w:widowControl w:val="0"/>
        <w:tabs>
          <w:tab w:val="left" w:pos="1078"/>
        </w:tabs>
        <w:autoSpaceDE w:val="0"/>
        <w:autoSpaceDN w:val="0"/>
        <w:spacing w:before="1" w:line="276" w:lineRule="auto"/>
        <w:ind w:left="1556" w:right="227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 w:hint="eastAsia"/>
          <w:color w:val="000000" w:themeColor="text1"/>
        </w:rPr>
        <w:lastRenderedPageBreak/>
        <w:t>1、申請表一份（由申請者或推薦者填寫）。</w:t>
      </w:r>
    </w:p>
    <w:p w14:paraId="55606FD1" w14:textId="77777777" w:rsidR="00974076" w:rsidRPr="00305E8F" w:rsidRDefault="00974076" w:rsidP="00974076">
      <w:pPr>
        <w:widowControl w:val="0"/>
        <w:tabs>
          <w:tab w:val="left" w:pos="1078"/>
        </w:tabs>
        <w:autoSpaceDE w:val="0"/>
        <w:autoSpaceDN w:val="0"/>
        <w:spacing w:before="1" w:line="276" w:lineRule="auto"/>
        <w:ind w:left="1078" w:right="227" w:hanging="960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 w:hint="eastAsia"/>
          <w:color w:val="000000" w:themeColor="text1"/>
        </w:rPr>
        <w:t xml:space="preserve">　　　　　　2、教學實踐方案說明書</w:t>
      </w:r>
      <w:proofErr w:type="gramStart"/>
      <w:r w:rsidRPr="00305E8F">
        <w:rPr>
          <w:rFonts w:ascii="標楷體" w:eastAsia="標楷體" w:hAnsi="標楷體" w:cs="標楷體" w:hint="eastAsia"/>
          <w:color w:val="000000" w:themeColor="text1"/>
        </w:rPr>
        <w:t>（</w:t>
      </w:r>
      <w:proofErr w:type="gramEnd"/>
      <w:r w:rsidRPr="00305E8F">
        <w:rPr>
          <w:rFonts w:ascii="標楷體" w:eastAsia="標楷體" w:hAnsi="標楷體" w:cs="標楷體" w:hint="eastAsia"/>
          <w:color w:val="000000" w:themeColor="text1"/>
        </w:rPr>
        <w:t>含方案理念、課程設計、執行歷程、成果與反</w:t>
      </w:r>
    </w:p>
    <w:p w14:paraId="6FAE7B8A" w14:textId="77777777" w:rsidR="00974076" w:rsidRPr="00305E8F" w:rsidRDefault="00974076" w:rsidP="00974076">
      <w:pPr>
        <w:widowControl w:val="0"/>
        <w:tabs>
          <w:tab w:val="left" w:pos="1078"/>
        </w:tabs>
        <w:autoSpaceDE w:val="0"/>
        <w:autoSpaceDN w:val="0"/>
        <w:spacing w:before="1" w:line="276" w:lineRule="auto"/>
        <w:ind w:right="227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 w:hint="eastAsia"/>
          <w:color w:val="000000" w:themeColor="text1"/>
        </w:rPr>
        <w:t xml:space="preserve">                思</w:t>
      </w:r>
      <w:proofErr w:type="gramStart"/>
      <w:r w:rsidRPr="00305E8F">
        <w:rPr>
          <w:rFonts w:ascii="標楷體" w:eastAsia="標楷體" w:hAnsi="標楷體" w:cs="標楷體" w:hint="eastAsia"/>
          <w:color w:val="000000" w:themeColor="text1"/>
        </w:rPr>
        <w:t>）</w:t>
      </w:r>
      <w:proofErr w:type="gramEnd"/>
      <w:r w:rsidRPr="00305E8F">
        <w:rPr>
          <w:rFonts w:ascii="標楷體" w:eastAsia="標楷體" w:hAnsi="標楷體" w:cs="標楷體" w:hint="eastAsia"/>
          <w:color w:val="000000" w:themeColor="text1"/>
        </w:rPr>
        <w:t>。</w:t>
      </w:r>
    </w:p>
    <w:p w14:paraId="13C65C70" w14:textId="77777777" w:rsidR="00974076" w:rsidRPr="00305E8F" w:rsidRDefault="00974076" w:rsidP="00974076">
      <w:pPr>
        <w:widowControl w:val="0"/>
        <w:tabs>
          <w:tab w:val="left" w:pos="1078"/>
        </w:tabs>
        <w:autoSpaceDE w:val="0"/>
        <w:autoSpaceDN w:val="0"/>
        <w:spacing w:before="1" w:line="276" w:lineRule="auto"/>
        <w:ind w:left="1078" w:right="227" w:hanging="960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 w:hint="eastAsia"/>
          <w:color w:val="000000" w:themeColor="text1"/>
        </w:rPr>
        <w:t xml:space="preserve">　　　　　　3、相關佐證資料（如課程成果、學生及合作單位回饋等）。</w:t>
      </w:r>
    </w:p>
    <w:p w14:paraId="3BD4FF8B" w14:textId="77777777" w:rsidR="00974076" w:rsidRPr="00305E8F" w:rsidRDefault="00974076" w:rsidP="00974076">
      <w:pPr>
        <w:widowControl w:val="0"/>
        <w:numPr>
          <w:ilvl w:val="0"/>
          <w:numId w:val="74"/>
        </w:numPr>
        <w:tabs>
          <w:tab w:val="left" w:pos="1078"/>
        </w:tabs>
        <w:autoSpaceDE w:val="0"/>
        <w:autoSpaceDN w:val="0"/>
        <w:spacing w:before="1" w:line="276" w:lineRule="auto"/>
        <w:ind w:right="227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 w:hint="eastAsia"/>
          <w:color w:val="000000" w:themeColor="text1"/>
        </w:rPr>
        <w:t>申請資料應以可編輯電子</w:t>
      </w:r>
      <w:proofErr w:type="gramStart"/>
      <w:r w:rsidRPr="00305E8F">
        <w:rPr>
          <w:rFonts w:ascii="標楷體" w:eastAsia="標楷體" w:hAnsi="標楷體" w:cs="標楷體" w:hint="eastAsia"/>
          <w:color w:val="000000" w:themeColor="text1"/>
        </w:rPr>
        <w:t>檔</w:t>
      </w:r>
      <w:proofErr w:type="gramEnd"/>
      <w:r w:rsidRPr="00305E8F">
        <w:rPr>
          <w:rFonts w:ascii="標楷體" w:eastAsia="標楷體" w:hAnsi="標楷體" w:cs="標楷體" w:hint="eastAsia"/>
          <w:color w:val="000000" w:themeColor="text1"/>
        </w:rPr>
        <w:t>郵寄至本會。</w:t>
      </w:r>
    </w:p>
    <w:p w14:paraId="755C3C94" w14:textId="77777777" w:rsidR="00974076" w:rsidRPr="00305E8F" w:rsidRDefault="00974076" w:rsidP="00974076">
      <w:pPr>
        <w:widowControl w:val="0"/>
        <w:tabs>
          <w:tab w:val="left" w:pos="1078"/>
        </w:tabs>
        <w:autoSpaceDE w:val="0"/>
        <w:autoSpaceDN w:val="0"/>
        <w:spacing w:before="2" w:line="276" w:lineRule="auto"/>
        <w:ind w:left="118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/>
          <w:color w:val="000000" w:themeColor="text1"/>
        </w:rPr>
        <w:t>第五條</w:t>
      </w:r>
      <w:r w:rsidRPr="00305E8F">
        <w:rPr>
          <w:rFonts w:ascii="標楷體" w:eastAsia="標楷體" w:hAnsi="標楷體" w:cs="標楷體"/>
          <w:color w:val="000000" w:themeColor="text1"/>
        </w:rPr>
        <w:tab/>
        <w:t>本獎項每年舉辦一次，遴選作業程序如下：</w:t>
      </w:r>
    </w:p>
    <w:p w14:paraId="6E8CE5BC" w14:textId="77777777" w:rsidR="00974076" w:rsidRPr="00305E8F" w:rsidRDefault="00974076" w:rsidP="00974076">
      <w:pPr>
        <w:widowControl w:val="0"/>
        <w:autoSpaceDE w:val="0"/>
        <w:autoSpaceDN w:val="0"/>
        <w:spacing w:before="25" w:line="276" w:lineRule="auto"/>
        <w:ind w:left="1558" w:right="227" w:hanging="480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/>
          <w:color w:val="000000" w:themeColor="text1"/>
        </w:rPr>
        <w:t>一、本會於辦理年度一月起公告並受理申請，申請人應於二月底前向本會完成申請程序。</w:t>
      </w:r>
    </w:p>
    <w:p w14:paraId="2E5653C3" w14:textId="3D33CD02" w:rsidR="00974076" w:rsidRPr="00305E8F" w:rsidRDefault="00974076" w:rsidP="00974076">
      <w:pPr>
        <w:widowControl w:val="0"/>
        <w:autoSpaceDE w:val="0"/>
        <w:autoSpaceDN w:val="0"/>
        <w:spacing w:before="1" w:line="276" w:lineRule="auto"/>
        <w:ind w:left="1558" w:right="227" w:hanging="480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/>
          <w:color w:val="000000" w:themeColor="text1"/>
        </w:rPr>
        <w:t>二、</w:t>
      </w:r>
      <w:r w:rsidRPr="00305E8F">
        <w:rPr>
          <w:rFonts w:ascii="標楷體" w:eastAsia="標楷體" w:hAnsi="標楷體" w:cs="標楷體" w:hint="eastAsia"/>
          <w:color w:val="000000" w:themeColor="text1"/>
        </w:rPr>
        <w:t>本會理事長為本審查委員會當然召集人，審查小組委員名單由召集人邀請相關領域學者組成之。</w:t>
      </w:r>
    </w:p>
    <w:p w14:paraId="40D81A0F" w14:textId="77777777" w:rsidR="00974076" w:rsidRPr="00305E8F" w:rsidRDefault="00974076" w:rsidP="00974076">
      <w:pPr>
        <w:widowControl w:val="0"/>
        <w:autoSpaceDE w:val="0"/>
        <w:autoSpaceDN w:val="0"/>
        <w:spacing w:before="1" w:line="276" w:lineRule="auto"/>
        <w:ind w:left="1558" w:right="227" w:hanging="480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 w:hint="eastAsia"/>
          <w:color w:val="000000" w:themeColor="text1"/>
        </w:rPr>
        <w:t>三</w:t>
      </w:r>
      <w:r w:rsidRPr="00305E8F">
        <w:rPr>
          <w:rFonts w:ascii="標楷體" w:eastAsia="標楷體" w:hAnsi="標楷體" w:cs="標楷體"/>
          <w:color w:val="000000" w:themeColor="text1"/>
        </w:rPr>
        <w:t>、</w:t>
      </w:r>
      <w:r w:rsidRPr="00305E8F">
        <w:rPr>
          <w:rFonts w:ascii="標楷體" w:eastAsia="標楷體" w:hAnsi="標楷體" w:cs="標楷體" w:hint="eastAsia"/>
          <w:color w:val="000000" w:themeColor="text1"/>
        </w:rPr>
        <w:t>審查小組置委員以三至五人為原則（含召集人），以會議審方式，經審查小組表決後，多數決議一位獲獎人。</w:t>
      </w:r>
    </w:p>
    <w:p w14:paraId="3D6C9075" w14:textId="77777777" w:rsidR="00974076" w:rsidRPr="00305E8F" w:rsidRDefault="00974076" w:rsidP="00974076">
      <w:pPr>
        <w:widowControl w:val="0"/>
        <w:autoSpaceDE w:val="0"/>
        <w:autoSpaceDN w:val="0"/>
        <w:spacing w:before="3" w:line="276" w:lineRule="auto"/>
        <w:ind w:left="1558" w:right="227" w:hanging="480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/>
          <w:color w:val="000000" w:themeColor="text1"/>
        </w:rPr>
        <w:t>四、得獎公告：</w:t>
      </w:r>
      <w:r w:rsidRPr="00305E8F">
        <w:rPr>
          <w:rFonts w:ascii="標楷體" w:eastAsia="標楷體" w:hAnsi="標楷體" w:cs="標楷體" w:hint="eastAsia"/>
          <w:color w:val="000000" w:themeColor="text1"/>
        </w:rPr>
        <w:t>五月底前將正式公告</w:t>
      </w:r>
      <w:r w:rsidRPr="00305E8F">
        <w:rPr>
          <w:rFonts w:ascii="標楷體" w:eastAsia="標楷體" w:hAnsi="標楷體" w:cs="標楷體"/>
          <w:color w:val="000000" w:themeColor="text1"/>
        </w:rPr>
        <w:t>遴選結果，並於</w:t>
      </w:r>
      <w:r w:rsidRPr="00305E8F">
        <w:rPr>
          <w:rFonts w:ascii="標楷體" w:eastAsia="標楷體" w:hAnsi="標楷體" w:cs="標楷體" w:hint="eastAsia"/>
          <w:color w:val="000000" w:themeColor="text1"/>
        </w:rPr>
        <w:t>本會研討會</w:t>
      </w:r>
      <w:r w:rsidRPr="00305E8F">
        <w:rPr>
          <w:rFonts w:ascii="標楷體" w:eastAsia="標楷體" w:hAnsi="標楷體" w:cs="標楷體"/>
          <w:color w:val="000000" w:themeColor="text1"/>
        </w:rPr>
        <w:t>表揚獲獎者。</w:t>
      </w:r>
    </w:p>
    <w:p w14:paraId="08EEBEA3" w14:textId="33C7563D" w:rsidR="00974076" w:rsidRPr="00305E8F" w:rsidRDefault="00974076" w:rsidP="00974076">
      <w:pPr>
        <w:widowControl w:val="0"/>
        <w:autoSpaceDE w:val="0"/>
        <w:autoSpaceDN w:val="0"/>
        <w:spacing w:before="2" w:line="276" w:lineRule="auto"/>
        <w:ind w:left="1078" w:right="227" w:hanging="960"/>
        <w:jc w:val="both"/>
        <w:rPr>
          <w:rFonts w:ascii="標楷體" w:eastAsia="標楷體" w:hAnsi="標楷體" w:cs="標楷體"/>
        </w:rPr>
      </w:pPr>
      <w:r w:rsidRPr="00305E8F">
        <w:rPr>
          <w:rFonts w:ascii="標楷體" w:eastAsia="標楷體" w:hAnsi="標楷體" w:cs="標楷體"/>
          <w:color w:val="000000" w:themeColor="text1"/>
        </w:rPr>
        <w:t>第六條</w:t>
      </w:r>
      <w:r w:rsidRPr="00305E8F">
        <w:rPr>
          <w:rFonts w:ascii="標楷體" w:eastAsia="標楷體" w:hAnsi="標楷體" w:cs="標楷體" w:hint="eastAsia"/>
          <w:color w:val="000000" w:themeColor="text1"/>
        </w:rPr>
        <w:t xml:space="preserve">　獎項以一名為原則，</w:t>
      </w:r>
      <w:r w:rsidRPr="00305E8F">
        <w:rPr>
          <w:rFonts w:ascii="標楷體" w:eastAsia="標楷體" w:hAnsi="標楷體" w:cs="標楷體" w:hint="eastAsia"/>
        </w:rPr>
        <w:t>頒發獎</w:t>
      </w:r>
      <w:r w:rsidR="005E6644">
        <w:rPr>
          <w:rFonts w:ascii="標楷體" w:eastAsia="標楷體" w:hAnsi="標楷體" w:cs="標楷體" w:hint="eastAsia"/>
        </w:rPr>
        <w:t>金</w:t>
      </w:r>
      <w:r w:rsidRPr="00305E8F">
        <w:rPr>
          <w:rFonts w:ascii="標楷體" w:eastAsia="標楷體" w:hAnsi="標楷體" w:cs="標楷體" w:hint="eastAsia"/>
        </w:rPr>
        <w:t>、獎</w:t>
      </w:r>
      <w:r w:rsidR="005E6644">
        <w:rPr>
          <w:rFonts w:ascii="標楷體" w:eastAsia="標楷體" w:hAnsi="標楷體" w:cs="標楷體" w:hint="eastAsia"/>
        </w:rPr>
        <w:t>狀</w:t>
      </w:r>
      <w:r w:rsidRPr="00305E8F">
        <w:rPr>
          <w:rFonts w:ascii="標楷體" w:eastAsia="標楷體" w:hAnsi="標楷體" w:cs="標楷體" w:hint="eastAsia"/>
        </w:rPr>
        <w:t>及獎座乙件。</w:t>
      </w:r>
    </w:p>
    <w:p w14:paraId="4A14166E" w14:textId="77777777" w:rsidR="00974076" w:rsidRPr="00305E8F" w:rsidRDefault="00974076" w:rsidP="00974076">
      <w:pPr>
        <w:widowControl w:val="0"/>
        <w:autoSpaceDE w:val="0"/>
        <w:autoSpaceDN w:val="0"/>
        <w:spacing w:before="2" w:line="276" w:lineRule="auto"/>
        <w:ind w:left="1078" w:right="227" w:hanging="960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/>
          <w:color w:val="000000" w:themeColor="text1"/>
        </w:rPr>
        <w:t>第七條</w:t>
      </w:r>
      <w:r w:rsidRPr="00305E8F">
        <w:rPr>
          <w:rFonts w:ascii="標楷體" w:eastAsia="標楷體" w:hAnsi="標楷體" w:cs="標楷體" w:hint="eastAsia"/>
          <w:color w:val="000000" w:themeColor="text1"/>
        </w:rPr>
        <w:t xml:space="preserve">　</w:t>
      </w:r>
      <w:r w:rsidRPr="00305E8F">
        <w:rPr>
          <w:rFonts w:ascii="標楷體" w:eastAsia="標楷體" w:hAnsi="標楷體" w:cs="標楷體"/>
          <w:color w:val="000000" w:themeColor="text1"/>
        </w:rPr>
        <w:t>獲獎者應配合本會辦理相關活動，展示其教學成果及分享其教學歷程，</w:t>
      </w:r>
      <w:r w:rsidRPr="00305E8F">
        <w:rPr>
          <w:rFonts w:ascii="標楷體" w:eastAsia="標楷體" w:hAnsi="標楷體" w:cs="標楷體" w:hint="eastAsia"/>
          <w:color w:val="000000" w:themeColor="text1"/>
        </w:rPr>
        <w:t>共同提升整理教學品質和專業成長</w:t>
      </w:r>
      <w:r w:rsidRPr="00305E8F">
        <w:rPr>
          <w:rFonts w:ascii="標楷體" w:eastAsia="標楷體" w:hAnsi="標楷體" w:cs="標楷體"/>
          <w:color w:val="000000" w:themeColor="text1"/>
        </w:rPr>
        <w:t>。</w:t>
      </w:r>
    </w:p>
    <w:p w14:paraId="7FAD6208" w14:textId="77777777" w:rsidR="00974076" w:rsidRPr="00305E8F" w:rsidRDefault="00974076" w:rsidP="00974076">
      <w:pPr>
        <w:widowControl w:val="0"/>
        <w:autoSpaceDE w:val="0"/>
        <w:autoSpaceDN w:val="0"/>
        <w:spacing w:before="2" w:line="276" w:lineRule="auto"/>
        <w:ind w:left="118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/>
          <w:color w:val="000000" w:themeColor="text1"/>
        </w:rPr>
        <w:t>第</w:t>
      </w:r>
      <w:r w:rsidRPr="00305E8F">
        <w:rPr>
          <w:rFonts w:ascii="標楷體" w:eastAsia="標楷體" w:hAnsi="標楷體" w:cs="標楷體" w:hint="eastAsia"/>
          <w:color w:val="000000" w:themeColor="text1"/>
        </w:rPr>
        <w:t>八</w:t>
      </w:r>
      <w:r w:rsidRPr="00305E8F">
        <w:rPr>
          <w:rFonts w:ascii="標楷體" w:eastAsia="標楷體" w:hAnsi="標楷體" w:cs="標楷體"/>
          <w:color w:val="000000" w:themeColor="text1"/>
        </w:rPr>
        <w:t>條</w:t>
      </w:r>
      <w:r w:rsidRPr="00305E8F">
        <w:rPr>
          <w:rFonts w:ascii="標楷體" w:eastAsia="標楷體" w:hAnsi="標楷體" w:cs="標楷體" w:hint="eastAsia"/>
          <w:color w:val="000000" w:themeColor="text1"/>
        </w:rPr>
        <w:t xml:space="preserve">　</w:t>
      </w:r>
      <w:r w:rsidRPr="00305E8F">
        <w:rPr>
          <w:rFonts w:ascii="標楷體" w:eastAsia="標楷體" w:hAnsi="標楷體" w:cs="標楷體"/>
          <w:color w:val="000000" w:themeColor="text1"/>
        </w:rPr>
        <w:t>凡申請本獎項即視同同意本會所訂之各項內容及規定，若有未盡事宜，本會保留</w:t>
      </w:r>
    </w:p>
    <w:p w14:paraId="3996D893" w14:textId="77777777" w:rsidR="00974076" w:rsidRPr="00305E8F" w:rsidRDefault="00974076" w:rsidP="00974076">
      <w:pPr>
        <w:widowControl w:val="0"/>
        <w:autoSpaceDE w:val="0"/>
        <w:autoSpaceDN w:val="0"/>
        <w:spacing w:before="2" w:line="276" w:lineRule="auto"/>
        <w:ind w:left="118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 w:hint="eastAsia"/>
          <w:color w:val="000000" w:themeColor="text1"/>
        </w:rPr>
        <w:t xml:space="preserve">　　　　</w:t>
      </w:r>
      <w:r w:rsidRPr="00305E8F">
        <w:rPr>
          <w:rFonts w:ascii="標楷體" w:eastAsia="標楷體" w:hAnsi="標楷體" w:cs="標楷體"/>
          <w:color w:val="000000" w:themeColor="text1"/>
        </w:rPr>
        <w:t>修改之權利。</w:t>
      </w:r>
    </w:p>
    <w:p w14:paraId="6AFF490E" w14:textId="77777777" w:rsidR="00974076" w:rsidRPr="00305E8F" w:rsidRDefault="00974076" w:rsidP="00974076">
      <w:pPr>
        <w:widowControl w:val="0"/>
        <w:tabs>
          <w:tab w:val="left" w:pos="1078"/>
        </w:tabs>
        <w:autoSpaceDE w:val="0"/>
        <w:autoSpaceDN w:val="0"/>
        <w:spacing w:before="2" w:line="276" w:lineRule="auto"/>
        <w:ind w:left="118"/>
        <w:jc w:val="both"/>
        <w:rPr>
          <w:rFonts w:ascii="標楷體" w:eastAsia="標楷體" w:hAnsi="標楷體" w:cs="標楷體"/>
          <w:color w:val="000000" w:themeColor="text1"/>
        </w:rPr>
      </w:pPr>
      <w:r w:rsidRPr="00305E8F">
        <w:rPr>
          <w:rFonts w:ascii="標楷體" w:eastAsia="標楷體" w:hAnsi="標楷體" w:cs="標楷體"/>
          <w:color w:val="000000" w:themeColor="text1"/>
        </w:rPr>
        <w:t>第</w:t>
      </w:r>
      <w:r w:rsidRPr="00305E8F">
        <w:rPr>
          <w:rFonts w:ascii="標楷體" w:eastAsia="標楷體" w:hAnsi="標楷體" w:cs="標楷體" w:hint="eastAsia"/>
          <w:color w:val="000000" w:themeColor="text1"/>
        </w:rPr>
        <w:t>九</w:t>
      </w:r>
      <w:r w:rsidRPr="00305E8F">
        <w:rPr>
          <w:rFonts w:ascii="標楷體" w:eastAsia="標楷體" w:hAnsi="標楷體" w:cs="標楷體"/>
          <w:color w:val="000000" w:themeColor="text1"/>
        </w:rPr>
        <w:t>條</w:t>
      </w:r>
      <w:r w:rsidRPr="00305E8F">
        <w:rPr>
          <w:rFonts w:ascii="標楷體" w:eastAsia="標楷體" w:hAnsi="標楷體" w:cs="標楷體"/>
          <w:color w:val="000000" w:themeColor="text1"/>
        </w:rPr>
        <w:tab/>
        <w:t>本辦法經理</w:t>
      </w:r>
      <w:r w:rsidRPr="00305E8F">
        <w:rPr>
          <w:rFonts w:ascii="標楷體" w:eastAsia="標楷體" w:hAnsi="標楷體" w:cs="標楷體" w:hint="eastAsia"/>
          <w:color w:val="000000" w:themeColor="text1"/>
        </w:rPr>
        <w:t>監</w:t>
      </w:r>
      <w:r w:rsidRPr="00305E8F">
        <w:rPr>
          <w:rFonts w:ascii="標楷體" w:eastAsia="標楷體" w:hAnsi="標楷體" w:cs="標楷體"/>
          <w:color w:val="000000" w:themeColor="text1"/>
        </w:rPr>
        <w:t>事會通過後施行，修正時亦同。</w:t>
      </w:r>
    </w:p>
    <w:p w14:paraId="5EA28D21" w14:textId="77777777" w:rsidR="00974076" w:rsidRPr="00305E8F" w:rsidRDefault="00974076" w:rsidP="00974076">
      <w:pPr>
        <w:snapToGrid w:val="0"/>
        <w:rPr>
          <w:rFonts w:ascii="標楷體" w:eastAsia="標楷體" w:hAnsi="標楷體" w:cs="Arial"/>
          <w:spacing w:val="12"/>
        </w:rPr>
      </w:pPr>
    </w:p>
    <w:p w14:paraId="1D0D0C53" w14:textId="77777777" w:rsidR="00974076" w:rsidRPr="00305E8F" w:rsidRDefault="00974076" w:rsidP="00974076">
      <w:pPr>
        <w:snapToGrid w:val="0"/>
        <w:rPr>
          <w:rFonts w:ascii="標楷體" w:eastAsia="標楷體" w:hAnsi="標楷體" w:cs="Arial"/>
          <w:spacing w:val="12"/>
        </w:rPr>
      </w:pPr>
    </w:p>
    <w:p w14:paraId="189E7DC2" w14:textId="77777777" w:rsidR="00974076" w:rsidRPr="00305E8F" w:rsidRDefault="00974076" w:rsidP="00974076">
      <w:pPr>
        <w:snapToGrid w:val="0"/>
        <w:rPr>
          <w:rFonts w:ascii="標楷體" w:eastAsia="標楷體" w:hAnsi="標楷體" w:cs="Arial"/>
          <w:spacing w:val="12"/>
        </w:rPr>
      </w:pPr>
    </w:p>
    <w:p w14:paraId="134B3865" w14:textId="77777777" w:rsidR="00974076" w:rsidRPr="00305E8F" w:rsidRDefault="00974076" w:rsidP="00974076">
      <w:pPr>
        <w:snapToGrid w:val="0"/>
        <w:rPr>
          <w:rFonts w:ascii="標楷體" w:eastAsia="標楷體" w:hAnsi="標楷體" w:cs="Arial"/>
          <w:spacing w:val="12"/>
        </w:rPr>
      </w:pPr>
    </w:p>
    <w:p w14:paraId="47BF4804" w14:textId="77777777" w:rsidR="00974076" w:rsidRPr="00305E8F" w:rsidRDefault="00974076" w:rsidP="00974076">
      <w:pPr>
        <w:snapToGrid w:val="0"/>
        <w:rPr>
          <w:rFonts w:ascii="標楷體" w:eastAsia="標楷體" w:hAnsi="標楷體" w:cs="Arial"/>
          <w:spacing w:val="12"/>
        </w:rPr>
      </w:pPr>
    </w:p>
    <w:p w14:paraId="103AACAE" w14:textId="77777777" w:rsidR="00974076" w:rsidRPr="00305E8F" w:rsidRDefault="00974076" w:rsidP="00974076">
      <w:pPr>
        <w:snapToGrid w:val="0"/>
        <w:rPr>
          <w:rFonts w:ascii="標楷體" w:eastAsia="標楷體" w:hAnsi="標楷體" w:cs="Arial"/>
          <w:spacing w:val="12"/>
        </w:rPr>
      </w:pPr>
    </w:p>
    <w:p w14:paraId="35FF3FEA" w14:textId="77777777" w:rsidR="00974076" w:rsidRPr="00305E8F" w:rsidRDefault="00974076" w:rsidP="00974076">
      <w:pPr>
        <w:snapToGrid w:val="0"/>
        <w:rPr>
          <w:rFonts w:ascii="標楷體" w:eastAsia="標楷體" w:hAnsi="標楷體" w:cs="Arial"/>
          <w:spacing w:val="12"/>
        </w:rPr>
      </w:pPr>
    </w:p>
    <w:p w14:paraId="1C43D066" w14:textId="77777777" w:rsidR="00974076" w:rsidRPr="00305E8F" w:rsidRDefault="00974076" w:rsidP="00974076">
      <w:pPr>
        <w:snapToGrid w:val="0"/>
        <w:rPr>
          <w:rFonts w:ascii="標楷體" w:eastAsia="標楷體" w:hAnsi="標楷體" w:cs="Arial"/>
          <w:spacing w:val="12"/>
        </w:rPr>
      </w:pPr>
    </w:p>
    <w:p w14:paraId="709E8B1B" w14:textId="77777777" w:rsidR="00974076" w:rsidRPr="00305E8F" w:rsidRDefault="00974076" w:rsidP="00974076">
      <w:pPr>
        <w:snapToGrid w:val="0"/>
        <w:rPr>
          <w:rFonts w:ascii="標楷體" w:eastAsia="標楷體" w:hAnsi="標楷體" w:cs="Arial"/>
          <w:spacing w:val="12"/>
        </w:rPr>
      </w:pPr>
    </w:p>
    <w:p w14:paraId="0D4B718A" w14:textId="77777777" w:rsidR="00974076" w:rsidRPr="00305E8F" w:rsidRDefault="00974076" w:rsidP="00974076">
      <w:pPr>
        <w:snapToGrid w:val="0"/>
        <w:rPr>
          <w:rFonts w:ascii="標楷體" w:eastAsia="標楷體" w:hAnsi="標楷體" w:cs="Arial"/>
          <w:spacing w:val="12"/>
        </w:rPr>
      </w:pPr>
    </w:p>
    <w:p w14:paraId="224F6FCF" w14:textId="77777777" w:rsidR="00974076" w:rsidRPr="00305E8F" w:rsidRDefault="00974076" w:rsidP="00974076">
      <w:pPr>
        <w:snapToGrid w:val="0"/>
        <w:rPr>
          <w:rFonts w:ascii="標楷體" w:eastAsia="標楷體" w:hAnsi="標楷體" w:cs="Arial"/>
          <w:spacing w:val="12"/>
        </w:rPr>
      </w:pPr>
    </w:p>
    <w:p w14:paraId="5C812646" w14:textId="77777777" w:rsidR="00974076" w:rsidRPr="00305E8F" w:rsidRDefault="00974076" w:rsidP="00974076">
      <w:pPr>
        <w:snapToGrid w:val="0"/>
        <w:rPr>
          <w:rFonts w:ascii="標楷體" w:eastAsia="標楷體" w:hAnsi="標楷體" w:cs="Arial"/>
          <w:spacing w:val="12"/>
        </w:rPr>
      </w:pPr>
    </w:p>
    <w:p w14:paraId="61A62F9B" w14:textId="77777777" w:rsidR="00974076" w:rsidRPr="00305E8F" w:rsidRDefault="00974076" w:rsidP="00974076">
      <w:pPr>
        <w:snapToGrid w:val="0"/>
        <w:rPr>
          <w:rFonts w:ascii="標楷體" w:eastAsia="標楷體" w:hAnsi="標楷體" w:cs="Arial"/>
          <w:spacing w:val="12"/>
        </w:rPr>
      </w:pPr>
    </w:p>
    <w:p w14:paraId="3F7D47E4" w14:textId="77777777" w:rsidR="00974076" w:rsidRPr="00305E8F" w:rsidRDefault="00974076" w:rsidP="00974076">
      <w:pPr>
        <w:snapToGrid w:val="0"/>
        <w:rPr>
          <w:rFonts w:ascii="標楷體" w:eastAsia="標楷體" w:hAnsi="標楷體" w:cs="Arial"/>
          <w:spacing w:val="12"/>
        </w:rPr>
      </w:pPr>
    </w:p>
    <w:p w14:paraId="443BD5F6" w14:textId="77777777" w:rsidR="00974076" w:rsidRDefault="00974076" w:rsidP="00974076">
      <w:pPr>
        <w:snapToGrid w:val="0"/>
        <w:rPr>
          <w:rFonts w:ascii="標楷體" w:eastAsia="標楷體" w:hAnsi="標楷體" w:cs="Arial"/>
          <w:spacing w:val="12"/>
        </w:rPr>
      </w:pPr>
    </w:p>
    <w:p w14:paraId="468C19EE" w14:textId="77777777" w:rsidR="00974076" w:rsidRDefault="00974076" w:rsidP="00974076">
      <w:pPr>
        <w:snapToGrid w:val="0"/>
        <w:rPr>
          <w:rFonts w:ascii="標楷體" w:eastAsia="標楷體" w:hAnsi="標楷體" w:cs="Arial"/>
          <w:spacing w:val="12"/>
        </w:rPr>
      </w:pPr>
    </w:p>
    <w:p w14:paraId="07CB97F4" w14:textId="77777777" w:rsidR="00974076" w:rsidRDefault="00974076" w:rsidP="00974076">
      <w:pPr>
        <w:snapToGrid w:val="0"/>
        <w:rPr>
          <w:rFonts w:ascii="標楷體" w:eastAsia="標楷體" w:hAnsi="標楷體" w:cs="Arial"/>
          <w:spacing w:val="12"/>
        </w:rPr>
      </w:pPr>
    </w:p>
    <w:p w14:paraId="289132F9" w14:textId="77777777" w:rsidR="00974076" w:rsidRDefault="00974076" w:rsidP="00974076">
      <w:pPr>
        <w:snapToGrid w:val="0"/>
        <w:rPr>
          <w:rFonts w:ascii="標楷體" w:eastAsia="標楷體" w:hAnsi="標楷體" w:cs="Arial"/>
          <w:spacing w:val="12"/>
        </w:rPr>
      </w:pPr>
    </w:p>
    <w:p w14:paraId="655D514C" w14:textId="77777777" w:rsidR="00974076" w:rsidRDefault="00974076" w:rsidP="00974076">
      <w:pPr>
        <w:snapToGrid w:val="0"/>
        <w:rPr>
          <w:rFonts w:ascii="標楷體" w:eastAsia="標楷體" w:hAnsi="標楷體" w:cs="Arial"/>
          <w:spacing w:val="12"/>
        </w:rPr>
      </w:pPr>
    </w:p>
    <w:p w14:paraId="34CF0DFC" w14:textId="77777777" w:rsidR="00974076" w:rsidRDefault="00974076" w:rsidP="00974076">
      <w:pPr>
        <w:snapToGrid w:val="0"/>
        <w:rPr>
          <w:rFonts w:ascii="標楷體" w:eastAsia="標楷體" w:hAnsi="標楷體" w:cs="Arial"/>
          <w:spacing w:val="12"/>
        </w:rPr>
      </w:pPr>
    </w:p>
    <w:p w14:paraId="4C2ACC87" w14:textId="77777777" w:rsidR="007A7E08" w:rsidRDefault="007A7E08" w:rsidP="00974076">
      <w:pPr>
        <w:snapToGrid w:val="0"/>
        <w:rPr>
          <w:rFonts w:ascii="標楷體" w:eastAsia="標楷體" w:hAnsi="標楷體" w:cs="Arial"/>
          <w:spacing w:val="12"/>
        </w:rPr>
      </w:pPr>
    </w:p>
    <w:p w14:paraId="58BE917E" w14:textId="77777777" w:rsidR="007A7E08" w:rsidRDefault="007A7E08" w:rsidP="00974076">
      <w:pPr>
        <w:snapToGrid w:val="0"/>
        <w:rPr>
          <w:rFonts w:ascii="標楷體" w:eastAsia="標楷體" w:hAnsi="標楷體" w:cs="Arial"/>
          <w:spacing w:val="12"/>
        </w:rPr>
      </w:pPr>
    </w:p>
    <w:p w14:paraId="77DD113B" w14:textId="77777777" w:rsidR="007A7E08" w:rsidRDefault="007A7E08" w:rsidP="00974076">
      <w:pPr>
        <w:snapToGrid w:val="0"/>
        <w:rPr>
          <w:rFonts w:ascii="標楷體" w:eastAsia="標楷體" w:hAnsi="標楷體" w:cs="Arial"/>
          <w:spacing w:val="12"/>
        </w:rPr>
      </w:pPr>
    </w:p>
    <w:p w14:paraId="1F7BD7EE" w14:textId="15216598" w:rsidR="00242E94" w:rsidRPr="007A7E08" w:rsidRDefault="007A7E08" w:rsidP="00974076">
      <w:pPr>
        <w:snapToGrid w:val="0"/>
        <w:rPr>
          <w:rFonts w:ascii="標楷體" w:eastAsia="標楷體" w:hAnsi="標楷體" w:cs="Arial"/>
          <w:spacing w:val="12"/>
          <w:bdr w:val="single" w:sz="4" w:space="0" w:color="auto"/>
        </w:rPr>
      </w:pPr>
      <w:r w:rsidRPr="007A7E08">
        <w:rPr>
          <w:rFonts w:ascii="標楷體" w:eastAsia="標楷體" w:hAnsi="標楷體" w:cs="Arial" w:hint="eastAsia"/>
          <w:spacing w:val="12"/>
          <w:bdr w:val="single" w:sz="4" w:space="0" w:color="auto"/>
        </w:rPr>
        <w:lastRenderedPageBreak/>
        <w:t>附件一</w:t>
      </w:r>
    </w:p>
    <w:p w14:paraId="39B81327" w14:textId="77777777" w:rsidR="00242E94" w:rsidRPr="00305E8F" w:rsidRDefault="00242E94" w:rsidP="00974076">
      <w:pPr>
        <w:snapToGrid w:val="0"/>
        <w:rPr>
          <w:rFonts w:ascii="標楷體" w:eastAsia="標楷體" w:hAnsi="標楷體" w:cs="Arial"/>
          <w:spacing w:val="12"/>
        </w:rPr>
      </w:pPr>
    </w:p>
    <w:p w14:paraId="06585B1C" w14:textId="77777777" w:rsidR="00974076" w:rsidRPr="00305E8F" w:rsidRDefault="00974076" w:rsidP="00974076">
      <w:pPr>
        <w:widowControl w:val="0"/>
        <w:snapToGrid w:val="0"/>
        <w:spacing w:after="240"/>
        <w:jc w:val="center"/>
        <w:rPr>
          <w:rFonts w:ascii="Times New Roman" w:eastAsia="標楷體" w:hAnsi="Times New Roman" w:cs="Times New Roman"/>
          <w:b/>
          <w:kern w:val="2"/>
          <w:sz w:val="28"/>
          <w:szCs w:val="28"/>
        </w:rPr>
      </w:pPr>
      <w:r w:rsidRPr="00305E8F">
        <w:rPr>
          <w:rFonts w:ascii="Times New Roman" w:eastAsia="標楷體" w:hAnsi="Times New Roman" w:cs="Times New Roman"/>
          <w:b/>
          <w:kern w:val="2"/>
          <w:sz w:val="28"/>
          <w:szCs w:val="28"/>
        </w:rPr>
        <w:t>台灣社會工作教育學會</w:t>
      </w:r>
    </w:p>
    <w:p w14:paraId="06ABFD7E" w14:textId="77777777" w:rsidR="00974076" w:rsidRPr="00305E8F" w:rsidRDefault="00974076" w:rsidP="00974076">
      <w:pPr>
        <w:widowControl w:val="0"/>
        <w:snapToGrid w:val="0"/>
        <w:spacing w:after="240"/>
        <w:jc w:val="center"/>
        <w:rPr>
          <w:rFonts w:ascii="Times New Roman" w:eastAsia="標楷體" w:hAnsi="Times New Roman" w:cs="Times New Roman"/>
          <w:b/>
          <w:kern w:val="2"/>
          <w:sz w:val="28"/>
          <w:szCs w:val="28"/>
        </w:rPr>
      </w:pPr>
      <w:r w:rsidRPr="00305E8F">
        <w:rPr>
          <w:rFonts w:ascii="Times New Roman" w:eastAsia="標楷體" w:hAnsi="Times New Roman" w:cs="Times New Roman" w:hint="eastAsia"/>
          <w:b/>
          <w:kern w:val="2"/>
          <w:sz w:val="28"/>
          <w:szCs w:val="28"/>
        </w:rPr>
        <w:t>社會工作教學實踐典範獎</w:t>
      </w:r>
      <w:r w:rsidRPr="00305E8F">
        <w:rPr>
          <w:rFonts w:ascii="Times New Roman" w:eastAsia="標楷體" w:hAnsi="Times New Roman" w:cs="Times New Roman" w:hint="eastAsia"/>
          <w:b/>
          <w:kern w:val="2"/>
          <w:sz w:val="28"/>
          <w:szCs w:val="28"/>
        </w:rPr>
        <w:t xml:space="preserve"> </w:t>
      </w:r>
      <w:r w:rsidRPr="00305E8F">
        <w:rPr>
          <w:rFonts w:ascii="Times New Roman" w:eastAsia="標楷體" w:hAnsi="Times New Roman" w:cs="Times New Roman" w:hint="eastAsia"/>
          <w:b/>
          <w:kern w:val="2"/>
          <w:sz w:val="28"/>
          <w:szCs w:val="28"/>
        </w:rPr>
        <w:t>審查同意書</w:t>
      </w:r>
    </w:p>
    <w:p w14:paraId="0F2886B8" w14:textId="77777777" w:rsidR="00974076" w:rsidRPr="00305E8F" w:rsidRDefault="00974076" w:rsidP="00974076">
      <w:pPr>
        <w:widowControl w:val="0"/>
        <w:jc w:val="both"/>
        <w:rPr>
          <w:rFonts w:ascii="Times New Roman" w:eastAsia="標楷體" w:hAnsi="Times New Roman" w:cs="Times New Roman"/>
          <w:bCs/>
          <w:kern w:val="2"/>
        </w:rPr>
      </w:pPr>
    </w:p>
    <w:p w14:paraId="20C5004F" w14:textId="77777777" w:rsidR="00974076" w:rsidRPr="00305E8F" w:rsidRDefault="00974076" w:rsidP="00974076">
      <w:pPr>
        <w:widowControl w:val="0"/>
        <w:jc w:val="both"/>
        <w:rPr>
          <w:rFonts w:ascii="Times New Roman" w:eastAsia="標楷體" w:hAnsi="Times New Roman" w:cs="Times New Roman"/>
          <w:bCs/>
          <w:kern w:val="2"/>
        </w:rPr>
      </w:pPr>
    </w:p>
    <w:p w14:paraId="40A9AAC5" w14:textId="77777777" w:rsidR="00974076" w:rsidRPr="00305E8F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</w:rPr>
      </w:pPr>
      <w:r w:rsidRPr="00305E8F">
        <w:rPr>
          <w:rFonts w:ascii="Times New Roman" w:eastAsia="標楷體" w:hAnsi="Times New Roman" w:cs="Times New Roman"/>
          <w:bCs/>
          <w:kern w:val="2"/>
        </w:rPr>
        <w:t>本人願參與台灣社會工作教育學會表揚獎項之審查，</w:t>
      </w:r>
      <w:proofErr w:type="gramStart"/>
      <w:r w:rsidRPr="00305E8F">
        <w:rPr>
          <w:rFonts w:ascii="Times New Roman" w:eastAsia="標楷體" w:hAnsi="Times New Roman" w:cs="Times New Roman"/>
          <w:bCs/>
          <w:kern w:val="2"/>
        </w:rPr>
        <w:t>謹具審查</w:t>
      </w:r>
      <w:proofErr w:type="gramEnd"/>
      <w:r w:rsidRPr="00305E8F">
        <w:rPr>
          <w:rFonts w:ascii="Times New Roman" w:eastAsia="標楷體" w:hAnsi="Times New Roman" w:cs="Times New Roman"/>
          <w:bCs/>
          <w:kern w:val="2"/>
        </w:rPr>
        <w:t>同意書。</w:t>
      </w:r>
    </w:p>
    <w:p w14:paraId="480919C3" w14:textId="77777777" w:rsidR="00974076" w:rsidRPr="00305E8F" w:rsidRDefault="00974076" w:rsidP="00974076">
      <w:pPr>
        <w:widowControl w:val="0"/>
        <w:jc w:val="both"/>
        <w:rPr>
          <w:rFonts w:ascii="Times New Roman" w:eastAsia="標楷體" w:hAnsi="Times New Roman" w:cs="Times New Roman"/>
          <w:bCs/>
          <w:kern w:val="2"/>
        </w:rPr>
      </w:pPr>
    </w:p>
    <w:p w14:paraId="202E31A6" w14:textId="77777777" w:rsidR="00974076" w:rsidRPr="00305E8F" w:rsidRDefault="00974076" w:rsidP="00974076">
      <w:pPr>
        <w:widowControl w:val="0"/>
        <w:jc w:val="both"/>
        <w:rPr>
          <w:rFonts w:ascii="Times New Roman" w:eastAsia="標楷體" w:hAnsi="Times New Roman" w:cs="Times New Roman"/>
          <w:bCs/>
          <w:kern w:val="2"/>
        </w:rPr>
      </w:pPr>
    </w:p>
    <w:p w14:paraId="27335EAF" w14:textId="77777777" w:rsidR="00974076" w:rsidRPr="00305E8F" w:rsidRDefault="00974076" w:rsidP="00974076">
      <w:pPr>
        <w:widowControl w:val="0"/>
        <w:jc w:val="both"/>
        <w:rPr>
          <w:rFonts w:ascii="Times New Roman" w:eastAsia="標楷體" w:hAnsi="Times New Roman" w:cs="Times New Roman"/>
          <w:bCs/>
          <w:kern w:val="2"/>
        </w:rPr>
      </w:pPr>
      <w:r w:rsidRPr="00305E8F">
        <w:rPr>
          <w:rFonts w:ascii="Times New Roman" w:eastAsia="標楷體" w:hAnsi="Times New Roman" w:cs="Times New Roman"/>
          <w:bCs/>
          <w:kern w:val="2"/>
        </w:rPr>
        <w:t xml:space="preserve">　　此致</w:t>
      </w:r>
    </w:p>
    <w:p w14:paraId="78C42DF2" w14:textId="77777777" w:rsidR="00974076" w:rsidRPr="00305E8F" w:rsidRDefault="00974076" w:rsidP="00974076">
      <w:pPr>
        <w:widowControl w:val="0"/>
        <w:jc w:val="both"/>
        <w:rPr>
          <w:rFonts w:ascii="Times New Roman" w:eastAsia="標楷體" w:hAnsi="Times New Roman" w:cs="Times New Roman"/>
          <w:bCs/>
          <w:kern w:val="2"/>
        </w:rPr>
      </w:pPr>
      <w:r w:rsidRPr="00305E8F">
        <w:rPr>
          <w:rFonts w:ascii="Times New Roman" w:eastAsia="標楷體" w:hAnsi="Times New Roman" w:cs="Times New Roman"/>
          <w:bCs/>
          <w:kern w:val="2"/>
        </w:rPr>
        <w:t>台灣社會工作教育學會</w:t>
      </w:r>
      <w:r w:rsidRPr="00305E8F">
        <w:rPr>
          <w:rFonts w:ascii="Times New Roman" w:eastAsia="標楷體" w:hAnsi="Times New Roman" w:cs="Times New Roman"/>
          <w:bCs/>
          <w:kern w:val="2"/>
        </w:rPr>
        <w:t xml:space="preserve"> </w:t>
      </w:r>
      <w:r w:rsidRPr="00305E8F">
        <w:rPr>
          <w:rFonts w:ascii="Times New Roman" w:eastAsia="標楷體" w:hAnsi="Times New Roman" w:cs="Times New Roman"/>
          <w:bCs/>
          <w:kern w:val="2"/>
        </w:rPr>
        <w:t>表揚獎項</w:t>
      </w:r>
      <w:r w:rsidRPr="00305E8F">
        <w:rPr>
          <w:rFonts w:ascii="Times New Roman" w:eastAsia="標楷體" w:hAnsi="Times New Roman" w:cs="Times New Roman"/>
          <w:bCs/>
          <w:kern w:val="2"/>
        </w:rPr>
        <w:t xml:space="preserve"> </w:t>
      </w:r>
      <w:r w:rsidRPr="00305E8F">
        <w:rPr>
          <w:rFonts w:ascii="Times New Roman" w:eastAsia="標楷體" w:hAnsi="Times New Roman" w:cs="Times New Roman"/>
          <w:bCs/>
          <w:kern w:val="2"/>
        </w:rPr>
        <w:t>審查委員會</w:t>
      </w:r>
    </w:p>
    <w:p w14:paraId="19239CF8" w14:textId="77777777" w:rsidR="00974076" w:rsidRPr="00305E8F" w:rsidRDefault="00974076" w:rsidP="00974076">
      <w:pPr>
        <w:widowControl w:val="0"/>
        <w:jc w:val="both"/>
        <w:rPr>
          <w:rFonts w:ascii="Times New Roman" w:eastAsia="標楷體" w:hAnsi="Times New Roman" w:cs="Times New Roman"/>
          <w:bCs/>
          <w:kern w:val="2"/>
        </w:rPr>
      </w:pPr>
    </w:p>
    <w:p w14:paraId="064999E8" w14:textId="77777777" w:rsidR="00974076" w:rsidRPr="00305E8F" w:rsidRDefault="00974076" w:rsidP="00974076">
      <w:pPr>
        <w:widowControl w:val="0"/>
        <w:rPr>
          <w:rFonts w:ascii="Times New Roman" w:eastAsia="標楷體" w:hAnsi="Times New Roman" w:cs="Times New Roman"/>
          <w:kern w:val="2"/>
        </w:rPr>
      </w:pPr>
    </w:p>
    <w:p w14:paraId="50A21B84" w14:textId="77777777" w:rsidR="00974076" w:rsidRPr="00305E8F" w:rsidRDefault="00974076" w:rsidP="00974076">
      <w:pPr>
        <w:widowControl w:val="0"/>
        <w:ind w:leftChars="1772" w:left="4253"/>
        <w:rPr>
          <w:rFonts w:ascii="Times New Roman" w:eastAsia="標楷體" w:hAnsi="Times New Roman" w:cs="Times New Roman"/>
          <w:kern w:val="2"/>
        </w:rPr>
      </w:pPr>
      <w:r w:rsidRPr="00305E8F">
        <w:rPr>
          <w:rFonts w:ascii="Times New Roman" w:eastAsia="標楷體" w:hAnsi="Times New Roman" w:cs="Times New Roman"/>
          <w:kern w:val="2"/>
        </w:rPr>
        <w:t>被推薦人（自薦人）簽名：</w:t>
      </w:r>
    </w:p>
    <w:p w14:paraId="760686AB" w14:textId="77777777" w:rsidR="00974076" w:rsidRPr="00305E8F" w:rsidRDefault="00974076" w:rsidP="00974076">
      <w:pPr>
        <w:widowControl w:val="0"/>
        <w:jc w:val="both"/>
        <w:rPr>
          <w:rFonts w:ascii="Times New Roman" w:eastAsia="標楷體" w:hAnsi="Times New Roman" w:cs="Times New Roman"/>
          <w:bCs/>
          <w:kern w:val="2"/>
        </w:rPr>
      </w:pPr>
    </w:p>
    <w:p w14:paraId="736947A7" w14:textId="77777777" w:rsidR="00974076" w:rsidRPr="00305E8F" w:rsidRDefault="00974076" w:rsidP="00974076">
      <w:pPr>
        <w:widowControl w:val="0"/>
        <w:jc w:val="both"/>
        <w:rPr>
          <w:rFonts w:ascii="Times New Roman" w:eastAsia="標楷體" w:hAnsi="Times New Roman" w:cs="Times New Roman"/>
          <w:bCs/>
          <w:kern w:val="2"/>
        </w:rPr>
      </w:pPr>
    </w:p>
    <w:p w14:paraId="28EEC37C" w14:textId="77777777" w:rsidR="00974076" w:rsidRPr="00305E8F" w:rsidRDefault="00974076" w:rsidP="00974076">
      <w:pPr>
        <w:widowControl w:val="0"/>
        <w:jc w:val="both"/>
        <w:rPr>
          <w:rFonts w:ascii="Times New Roman" w:eastAsia="標楷體" w:hAnsi="Times New Roman" w:cs="Times New Roman"/>
          <w:bCs/>
          <w:kern w:val="2"/>
        </w:rPr>
      </w:pPr>
    </w:p>
    <w:p w14:paraId="6ACE4296" w14:textId="77777777" w:rsidR="00974076" w:rsidRPr="00305E8F" w:rsidRDefault="00974076" w:rsidP="00974076">
      <w:pPr>
        <w:widowControl w:val="0"/>
        <w:jc w:val="both"/>
        <w:rPr>
          <w:rFonts w:ascii="Times New Roman" w:eastAsia="標楷體" w:hAnsi="Times New Roman" w:cs="Times New Roman"/>
          <w:bCs/>
          <w:kern w:val="2"/>
        </w:rPr>
      </w:pPr>
    </w:p>
    <w:p w14:paraId="05DD6CD5" w14:textId="77777777" w:rsidR="00974076" w:rsidRPr="00305E8F" w:rsidRDefault="00974076" w:rsidP="00974076">
      <w:pPr>
        <w:widowControl w:val="0"/>
        <w:jc w:val="both"/>
        <w:rPr>
          <w:rFonts w:ascii="Times New Roman" w:eastAsia="標楷體" w:hAnsi="Times New Roman" w:cs="Times New Roman"/>
          <w:bCs/>
          <w:kern w:val="2"/>
        </w:rPr>
      </w:pPr>
    </w:p>
    <w:p w14:paraId="1AA4D011" w14:textId="77777777" w:rsidR="00974076" w:rsidRPr="00305E8F" w:rsidRDefault="00974076" w:rsidP="00974076">
      <w:pPr>
        <w:widowControl w:val="0"/>
        <w:jc w:val="distribute"/>
        <w:rPr>
          <w:rFonts w:ascii="Times New Roman" w:eastAsia="標楷體" w:hAnsi="Times New Roman" w:cs="Times New Roman"/>
          <w:bCs/>
          <w:kern w:val="2"/>
        </w:rPr>
      </w:pPr>
      <w:r w:rsidRPr="00305E8F">
        <w:rPr>
          <w:rFonts w:ascii="Times New Roman" w:eastAsia="標楷體" w:hAnsi="Times New Roman" w:cs="Times New Roman"/>
          <w:bCs/>
          <w:kern w:val="2"/>
        </w:rPr>
        <w:t>中華民國　年　月　日</w:t>
      </w:r>
    </w:p>
    <w:p w14:paraId="3FCEE7DB" w14:textId="77777777" w:rsidR="00974076" w:rsidRPr="00305E8F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7FA18190" w14:textId="77777777" w:rsidR="00974076" w:rsidRPr="00305E8F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71F47CAD" w14:textId="77777777" w:rsidR="00974076" w:rsidRPr="00305E8F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4B5FF35B" w14:textId="77777777" w:rsidR="00974076" w:rsidRPr="00305E8F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3B07C34C" w14:textId="77777777" w:rsidR="00974076" w:rsidRPr="00305E8F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33DC2143" w14:textId="77777777" w:rsidR="00974076" w:rsidRPr="00305E8F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1EF4DB56" w14:textId="77777777" w:rsidR="00974076" w:rsidRPr="00305E8F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328F3D79" w14:textId="77777777" w:rsidR="00974076" w:rsidRPr="00305E8F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3C360C85" w14:textId="77777777" w:rsidR="00974076" w:rsidRPr="00305E8F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008B21B0" w14:textId="77777777" w:rsidR="00974076" w:rsidRPr="00305E8F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74980878" w14:textId="77777777" w:rsidR="00974076" w:rsidRPr="00305E8F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0789D1E5" w14:textId="77777777" w:rsidR="00974076" w:rsidRPr="00305E8F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4D45E53B" w14:textId="77777777" w:rsidR="00974076" w:rsidRPr="00305E8F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0D77D444" w14:textId="77777777" w:rsidR="00974076" w:rsidRPr="00305E8F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4916E149" w14:textId="77777777" w:rsidR="00974076" w:rsidRPr="00305E8F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0DCD8A49" w14:textId="77777777" w:rsidR="00974076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213EC10D" w14:textId="77777777" w:rsidR="00974076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7F80E1D7" w14:textId="77777777" w:rsidR="00974076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0E64F84F" w14:textId="77777777" w:rsidR="00974076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5296A446" w14:textId="77777777" w:rsidR="00974076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7828E665" w14:textId="77777777" w:rsidR="00974076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541BB025" w14:textId="77777777" w:rsidR="00974076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4541543B" w14:textId="77777777" w:rsidR="00974076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76493EA3" w14:textId="77777777" w:rsidR="00974076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72F4DFEF" w14:textId="77777777" w:rsidR="00974076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373FC33E" w14:textId="77777777" w:rsidR="00974076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2431FF43" w14:textId="77777777" w:rsidR="00974076" w:rsidRPr="00305E8F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2D1A69BC" w14:textId="5FCDF70C" w:rsidR="00974076" w:rsidRPr="00305E8F" w:rsidRDefault="007A7E08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  <w:r>
        <w:rPr>
          <w:rFonts w:ascii="Times New Roman" w:eastAsia="標楷體" w:hAnsi="Times New Roman" w:cs="Times New Roman" w:hint="eastAsia"/>
          <w:bCs/>
          <w:kern w:val="2"/>
          <w:bdr w:val="single" w:sz="4" w:space="0" w:color="auto"/>
        </w:rPr>
        <w:lastRenderedPageBreak/>
        <w:t>附件二</w:t>
      </w:r>
    </w:p>
    <w:p w14:paraId="69571435" w14:textId="77777777" w:rsidR="00974076" w:rsidRPr="00305E8F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4CAF16F6" w14:textId="77777777" w:rsidR="00974076" w:rsidRPr="00305E8F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  <w:bdr w:val="single" w:sz="4" w:space="0" w:color="auto"/>
        </w:rPr>
      </w:pPr>
    </w:p>
    <w:p w14:paraId="7410AFCF" w14:textId="77777777" w:rsidR="00974076" w:rsidRPr="00305E8F" w:rsidRDefault="00974076" w:rsidP="00974076">
      <w:pPr>
        <w:widowControl w:val="0"/>
        <w:snapToGrid w:val="0"/>
        <w:spacing w:after="240"/>
        <w:jc w:val="center"/>
        <w:rPr>
          <w:rFonts w:ascii="Times New Roman" w:eastAsia="標楷體" w:hAnsi="Times New Roman" w:cs="Times New Roman"/>
          <w:b/>
          <w:kern w:val="2"/>
          <w:sz w:val="28"/>
          <w:szCs w:val="28"/>
        </w:rPr>
      </w:pPr>
      <w:r w:rsidRPr="00305E8F">
        <w:rPr>
          <w:rFonts w:ascii="Times New Roman" w:eastAsia="標楷體" w:hAnsi="Times New Roman" w:cs="Times New Roman"/>
          <w:b/>
          <w:kern w:val="2"/>
          <w:sz w:val="28"/>
          <w:szCs w:val="28"/>
        </w:rPr>
        <w:t>台灣社會工作教育學會</w:t>
      </w:r>
    </w:p>
    <w:p w14:paraId="3F358D3D" w14:textId="77777777" w:rsidR="00974076" w:rsidRPr="00305E8F" w:rsidRDefault="00974076" w:rsidP="00974076">
      <w:pPr>
        <w:widowControl w:val="0"/>
        <w:snapToGrid w:val="0"/>
        <w:spacing w:after="240"/>
        <w:jc w:val="center"/>
        <w:rPr>
          <w:rFonts w:ascii="Times New Roman" w:eastAsia="標楷體" w:hAnsi="Times New Roman" w:cs="Times New Roman"/>
          <w:b/>
          <w:kern w:val="2"/>
          <w:sz w:val="28"/>
          <w:szCs w:val="28"/>
        </w:rPr>
      </w:pPr>
      <w:r w:rsidRPr="00305E8F">
        <w:rPr>
          <w:rFonts w:ascii="Times New Roman" w:eastAsia="標楷體" w:hAnsi="Times New Roman" w:cs="Times New Roman" w:hint="eastAsia"/>
          <w:b/>
          <w:kern w:val="2"/>
          <w:sz w:val="28"/>
          <w:szCs w:val="28"/>
        </w:rPr>
        <w:t>社會工作教學實踐典範獎</w:t>
      </w:r>
      <w:r w:rsidRPr="00305E8F">
        <w:rPr>
          <w:rFonts w:ascii="Times New Roman" w:eastAsia="標楷體" w:hAnsi="Times New Roman" w:cs="Times New Roman" w:hint="eastAsia"/>
          <w:b/>
          <w:kern w:val="2"/>
          <w:sz w:val="28"/>
          <w:szCs w:val="28"/>
        </w:rPr>
        <w:t xml:space="preserve"> </w:t>
      </w:r>
      <w:r w:rsidRPr="00305E8F">
        <w:rPr>
          <w:rFonts w:ascii="Times New Roman" w:eastAsia="標楷體" w:hAnsi="Times New Roman" w:cs="Times New Roman" w:hint="eastAsia"/>
          <w:b/>
          <w:kern w:val="2"/>
          <w:sz w:val="28"/>
          <w:szCs w:val="28"/>
        </w:rPr>
        <w:t>申請表</w:t>
      </w:r>
    </w:p>
    <w:p w14:paraId="04782C83" w14:textId="77777777" w:rsidR="00974076" w:rsidRPr="00305E8F" w:rsidRDefault="00974076" w:rsidP="00974076">
      <w:pPr>
        <w:widowControl w:val="0"/>
        <w:numPr>
          <w:ilvl w:val="0"/>
          <w:numId w:val="75"/>
        </w:numPr>
        <w:snapToGrid w:val="0"/>
        <w:spacing w:after="240"/>
        <w:rPr>
          <w:rFonts w:ascii="標楷體" w:eastAsia="標楷體" w:hAnsi="標楷體" w:cs="Times New Roman"/>
          <w:b/>
          <w:kern w:val="2"/>
          <w:sz w:val="28"/>
          <w:szCs w:val="28"/>
        </w:rPr>
      </w:pPr>
      <w:r w:rsidRPr="00305E8F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基本資料</w:t>
      </w:r>
    </w:p>
    <w:p w14:paraId="11505EC8" w14:textId="77777777" w:rsidR="00974076" w:rsidRPr="00305E8F" w:rsidRDefault="00974076" w:rsidP="00974076">
      <w:pPr>
        <w:widowControl w:val="0"/>
        <w:snapToGrid w:val="0"/>
        <w:spacing w:after="240"/>
        <w:ind w:left="720"/>
        <w:rPr>
          <w:rFonts w:ascii="標楷體" w:eastAsia="標楷體" w:hAnsi="標楷體" w:cs="Times New Roman"/>
          <w:b/>
          <w:kern w:val="2"/>
        </w:rPr>
      </w:pPr>
      <w:r w:rsidRPr="00305E8F">
        <w:rPr>
          <w:rFonts w:ascii="標楷體" w:eastAsia="標楷體" w:hAnsi="標楷體" w:cs="Times New Roman" w:hint="eastAsia"/>
          <w:b/>
          <w:kern w:val="2"/>
        </w:rPr>
        <w:t>申請類別</w:t>
      </w:r>
      <w:r w:rsidRPr="00305E8F">
        <w:rPr>
          <w:rFonts w:ascii="標楷體" w:eastAsia="標楷體" w:hAnsi="標楷體" w:cs="Times New Roman" w:hint="eastAsia"/>
          <w:kern w:val="2"/>
        </w:rPr>
        <w:t>：</w:t>
      </w:r>
      <w:r w:rsidRPr="00305E8F">
        <w:rPr>
          <w:rFonts w:ascii="標楷體" w:eastAsia="標楷體" w:hAnsi="標楷體" w:cs="Times New Roman"/>
          <w:kern w:val="2"/>
        </w:rPr>
        <w:t xml:space="preserve"> </w:t>
      </w:r>
      <w:r w:rsidRPr="00305E8F">
        <w:rPr>
          <w:rFonts w:ascii="標楷體" w:eastAsia="標楷體" w:hAnsi="標楷體" w:cs="Times New Roman" w:hint="eastAsia"/>
          <w:kern w:val="2"/>
        </w:rPr>
        <w:t>□</w:t>
      </w:r>
      <w:r w:rsidRPr="00305E8F">
        <w:rPr>
          <w:rFonts w:ascii="標楷體" w:eastAsia="標楷體" w:hAnsi="標楷體" w:cs="Times New Roman"/>
          <w:kern w:val="2"/>
        </w:rPr>
        <w:t xml:space="preserve">自薦　</w:t>
      </w:r>
      <w:r w:rsidRPr="00305E8F">
        <w:rPr>
          <w:rFonts w:ascii="標楷體" w:eastAsia="標楷體" w:hAnsi="標楷體" w:cs="Times New Roman" w:hint="eastAsia"/>
          <w:kern w:val="2"/>
        </w:rPr>
        <w:t xml:space="preserve">□ </w:t>
      </w:r>
      <w:r w:rsidRPr="00305E8F">
        <w:rPr>
          <w:rFonts w:ascii="標楷體" w:eastAsia="標楷體" w:hAnsi="標楷體" w:cs="Times New Roman"/>
          <w:kern w:val="2"/>
        </w:rPr>
        <w:t>他人推薦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2835"/>
        <w:gridCol w:w="1986"/>
        <w:gridCol w:w="2833"/>
      </w:tblGrid>
      <w:tr w:rsidR="00974076" w:rsidRPr="00305E8F" w14:paraId="0BE751A0" w14:textId="77777777" w:rsidTr="00F30958">
        <w:trPr>
          <w:trHeight w:val="552"/>
          <w:jc w:val="center"/>
        </w:trPr>
        <w:tc>
          <w:tcPr>
            <w:tcW w:w="1696" w:type="dxa"/>
            <w:gridSpan w:val="2"/>
            <w:vAlign w:val="center"/>
          </w:tcPr>
          <w:p w14:paraId="5350D32E" w14:textId="77777777" w:rsidR="00974076" w:rsidRPr="00305E8F" w:rsidRDefault="00974076" w:rsidP="00F30958">
            <w:pPr>
              <w:widowControl w:val="0"/>
              <w:snapToGrid w:val="0"/>
              <w:jc w:val="distribute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 w:hint="eastAsia"/>
                <w:kern w:val="2"/>
              </w:rPr>
              <w:t>姓名</w:t>
            </w:r>
          </w:p>
        </w:tc>
        <w:tc>
          <w:tcPr>
            <w:tcW w:w="2835" w:type="dxa"/>
            <w:vAlign w:val="center"/>
          </w:tcPr>
          <w:p w14:paraId="5EC27236" w14:textId="77777777" w:rsidR="00974076" w:rsidRPr="00305E8F" w:rsidRDefault="00974076" w:rsidP="00F30958">
            <w:pPr>
              <w:widowControl w:val="0"/>
              <w:snapToGrid w:val="0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986" w:type="dxa"/>
            <w:vAlign w:val="center"/>
          </w:tcPr>
          <w:p w14:paraId="64A46E09" w14:textId="77777777" w:rsidR="00974076" w:rsidRPr="00305E8F" w:rsidRDefault="00974076" w:rsidP="00F30958">
            <w:pPr>
              <w:widowControl w:val="0"/>
              <w:snapToGrid w:val="0"/>
              <w:jc w:val="distribute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 w:hint="eastAsia"/>
                <w:kern w:val="2"/>
              </w:rPr>
              <w:t>職稱</w:t>
            </w:r>
          </w:p>
        </w:tc>
        <w:tc>
          <w:tcPr>
            <w:tcW w:w="2833" w:type="dxa"/>
            <w:vAlign w:val="center"/>
          </w:tcPr>
          <w:p w14:paraId="131E491B" w14:textId="77777777" w:rsidR="00974076" w:rsidRPr="00305E8F" w:rsidRDefault="00974076" w:rsidP="00F30958">
            <w:pPr>
              <w:widowControl w:val="0"/>
              <w:snapToGrid w:val="0"/>
              <w:spacing w:after="24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974076" w:rsidRPr="00305E8F" w14:paraId="3E455D1E" w14:textId="77777777" w:rsidTr="00F30958">
        <w:trPr>
          <w:trHeight w:val="552"/>
          <w:jc w:val="center"/>
        </w:trPr>
        <w:tc>
          <w:tcPr>
            <w:tcW w:w="1696" w:type="dxa"/>
            <w:gridSpan w:val="2"/>
            <w:vAlign w:val="center"/>
          </w:tcPr>
          <w:p w14:paraId="44331F2C" w14:textId="77777777" w:rsidR="00974076" w:rsidRPr="00305E8F" w:rsidRDefault="00974076" w:rsidP="00F30958">
            <w:pPr>
              <w:widowControl w:val="0"/>
              <w:snapToGrid w:val="0"/>
              <w:jc w:val="distribute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 w:hint="eastAsia"/>
                <w:kern w:val="2"/>
              </w:rPr>
              <w:t>學校(單位)</w:t>
            </w:r>
          </w:p>
        </w:tc>
        <w:tc>
          <w:tcPr>
            <w:tcW w:w="7654" w:type="dxa"/>
            <w:gridSpan w:val="3"/>
            <w:vAlign w:val="center"/>
          </w:tcPr>
          <w:p w14:paraId="783FAFBA" w14:textId="77777777" w:rsidR="00974076" w:rsidRPr="00305E8F" w:rsidRDefault="00974076" w:rsidP="00F30958">
            <w:pPr>
              <w:widowControl w:val="0"/>
              <w:snapToGrid w:val="0"/>
              <w:spacing w:after="24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974076" w:rsidRPr="00305E8F" w14:paraId="53CB72A6" w14:textId="77777777" w:rsidTr="00F30958">
        <w:trPr>
          <w:trHeight w:val="552"/>
          <w:jc w:val="center"/>
        </w:trPr>
        <w:tc>
          <w:tcPr>
            <w:tcW w:w="1696" w:type="dxa"/>
            <w:gridSpan w:val="2"/>
            <w:vAlign w:val="center"/>
          </w:tcPr>
          <w:p w14:paraId="06122D21" w14:textId="77777777" w:rsidR="00974076" w:rsidRPr="00305E8F" w:rsidRDefault="00974076" w:rsidP="00F30958">
            <w:pPr>
              <w:widowControl w:val="0"/>
              <w:snapToGrid w:val="0"/>
              <w:jc w:val="distribute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 w:hint="eastAsia"/>
                <w:kern w:val="2"/>
              </w:rPr>
              <w:t>系所/學程</w:t>
            </w:r>
          </w:p>
        </w:tc>
        <w:tc>
          <w:tcPr>
            <w:tcW w:w="7654" w:type="dxa"/>
            <w:gridSpan w:val="3"/>
            <w:vAlign w:val="center"/>
          </w:tcPr>
          <w:p w14:paraId="025A0DAE" w14:textId="77777777" w:rsidR="00974076" w:rsidRPr="00305E8F" w:rsidRDefault="00974076" w:rsidP="00F30958">
            <w:pPr>
              <w:widowControl w:val="0"/>
              <w:snapToGrid w:val="0"/>
              <w:spacing w:after="24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974076" w:rsidRPr="00305E8F" w14:paraId="1B291F79" w14:textId="77777777" w:rsidTr="00F30958">
        <w:trPr>
          <w:trHeight w:val="552"/>
          <w:jc w:val="center"/>
        </w:trPr>
        <w:tc>
          <w:tcPr>
            <w:tcW w:w="1696" w:type="dxa"/>
            <w:gridSpan w:val="2"/>
            <w:vAlign w:val="center"/>
          </w:tcPr>
          <w:p w14:paraId="3EFA2B1D" w14:textId="77777777" w:rsidR="00974076" w:rsidRPr="00305E8F" w:rsidRDefault="00974076" w:rsidP="00F30958">
            <w:pPr>
              <w:widowControl w:val="0"/>
              <w:snapToGrid w:val="0"/>
              <w:jc w:val="distribute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/>
                <w:kern w:val="2"/>
              </w:rPr>
              <w:t>電子郵件</w:t>
            </w:r>
          </w:p>
        </w:tc>
        <w:tc>
          <w:tcPr>
            <w:tcW w:w="2835" w:type="dxa"/>
            <w:vAlign w:val="center"/>
          </w:tcPr>
          <w:p w14:paraId="1E54DC17" w14:textId="77777777" w:rsidR="00974076" w:rsidRPr="00305E8F" w:rsidRDefault="00974076" w:rsidP="00F30958">
            <w:pPr>
              <w:widowControl w:val="0"/>
              <w:snapToGrid w:val="0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986" w:type="dxa"/>
            <w:vAlign w:val="center"/>
          </w:tcPr>
          <w:p w14:paraId="388C2F0E" w14:textId="77777777" w:rsidR="00974076" w:rsidRPr="00305E8F" w:rsidRDefault="00974076" w:rsidP="00F30958">
            <w:pPr>
              <w:widowControl w:val="0"/>
              <w:snapToGrid w:val="0"/>
              <w:jc w:val="distribute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 w:hint="eastAsia"/>
                <w:kern w:val="2"/>
              </w:rPr>
              <w:t>教學年資</w:t>
            </w:r>
          </w:p>
        </w:tc>
        <w:tc>
          <w:tcPr>
            <w:tcW w:w="2833" w:type="dxa"/>
            <w:vAlign w:val="center"/>
          </w:tcPr>
          <w:p w14:paraId="74F5F79C" w14:textId="77777777" w:rsidR="00974076" w:rsidRPr="00305E8F" w:rsidRDefault="00974076" w:rsidP="00F30958">
            <w:pPr>
              <w:widowControl w:val="0"/>
              <w:snapToGrid w:val="0"/>
              <w:spacing w:after="24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974076" w:rsidRPr="00305E8F" w14:paraId="1EF0A643" w14:textId="77777777" w:rsidTr="00F30958">
        <w:trPr>
          <w:trHeight w:val="552"/>
          <w:jc w:val="center"/>
        </w:trPr>
        <w:tc>
          <w:tcPr>
            <w:tcW w:w="846" w:type="dxa"/>
            <w:vMerge w:val="restart"/>
            <w:vAlign w:val="center"/>
          </w:tcPr>
          <w:p w14:paraId="13A92BEB" w14:textId="77777777" w:rsidR="00974076" w:rsidRPr="00305E8F" w:rsidRDefault="00974076" w:rsidP="00F30958">
            <w:pPr>
              <w:widowControl w:val="0"/>
              <w:snapToGrid w:val="0"/>
              <w:jc w:val="distribute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 w:hint="eastAsia"/>
                <w:kern w:val="2"/>
              </w:rPr>
              <w:t>聯絡</w:t>
            </w:r>
          </w:p>
          <w:p w14:paraId="5C068A5F" w14:textId="77777777" w:rsidR="00974076" w:rsidRPr="00305E8F" w:rsidRDefault="00974076" w:rsidP="00F30958">
            <w:pPr>
              <w:widowControl w:val="0"/>
              <w:snapToGrid w:val="0"/>
              <w:jc w:val="distribute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 w:hint="eastAsia"/>
                <w:kern w:val="2"/>
              </w:rPr>
              <w:t>電話</w:t>
            </w:r>
          </w:p>
        </w:tc>
        <w:tc>
          <w:tcPr>
            <w:tcW w:w="850" w:type="dxa"/>
            <w:vAlign w:val="center"/>
          </w:tcPr>
          <w:p w14:paraId="01F73A9A" w14:textId="77777777" w:rsidR="00974076" w:rsidRPr="00305E8F" w:rsidRDefault="00974076" w:rsidP="00F30958">
            <w:pPr>
              <w:widowControl w:val="0"/>
              <w:snapToGrid w:val="0"/>
              <w:jc w:val="distribute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 w:hint="eastAsia"/>
                <w:kern w:val="2"/>
              </w:rPr>
              <w:t>公</w:t>
            </w:r>
          </w:p>
        </w:tc>
        <w:tc>
          <w:tcPr>
            <w:tcW w:w="7654" w:type="dxa"/>
            <w:gridSpan w:val="3"/>
            <w:vAlign w:val="center"/>
          </w:tcPr>
          <w:p w14:paraId="048FE27E" w14:textId="77777777" w:rsidR="00974076" w:rsidRPr="00305E8F" w:rsidRDefault="00974076" w:rsidP="00F30958">
            <w:pPr>
              <w:widowControl w:val="0"/>
              <w:snapToGrid w:val="0"/>
              <w:spacing w:after="24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974076" w:rsidRPr="00305E8F" w14:paraId="57D49F21" w14:textId="77777777" w:rsidTr="00F30958">
        <w:trPr>
          <w:trHeight w:val="552"/>
          <w:jc w:val="center"/>
        </w:trPr>
        <w:tc>
          <w:tcPr>
            <w:tcW w:w="846" w:type="dxa"/>
            <w:vMerge/>
            <w:vAlign w:val="center"/>
          </w:tcPr>
          <w:p w14:paraId="11272270" w14:textId="77777777" w:rsidR="00974076" w:rsidRPr="00305E8F" w:rsidRDefault="00974076" w:rsidP="00F30958">
            <w:pPr>
              <w:widowControl w:val="0"/>
              <w:snapToGrid w:val="0"/>
              <w:jc w:val="distribute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850" w:type="dxa"/>
            <w:vAlign w:val="center"/>
          </w:tcPr>
          <w:p w14:paraId="2560DF92" w14:textId="77777777" w:rsidR="00974076" w:rsidRPr="00305E8F" w:rsidRDefault="00974076" w:rsidP="00F30958">
            <w:pPr>
              <w:widowControl w:val="0"/>
              <w:snapToGrid w:val="0"/>
              <w:jc w:val="distribute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 w:hint="eastAsia"/>
                <w:kern w:val="2"/>
              </w:rPr>
              <w:t>手機</w:t>
            </w:r>
          </w:p>
        </w:tc>
        <w:tc>
          <w:tcPr>
            <w:tcW w:w="7654" w:type="dxa"/>
            <w:gridSpan w:val="3"/>
            <w:vAlign w:val="center"/>
          </w:tcPr>
          <w:p w14:paraId="106D9AB4" w14:textId="77777777" w:rsidR="00974076" w:rsidRPr="00305E8F" w:rsidRDefault="00974076" w:rsidP="00F30958">
            <w:pPr>
              <w:widowControl w:val="0"/>
              <w:snapToGrid w:val="0"/>
              <w:spacing w:after="24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974076" w:rsidRPr="00305E8F" w14:paraId="4DF56EB6" w14:textId="77777777" w:rsidTr="00F30958">
        <w:trPr>
          <w:trHeight w:val="552"/>
          <w:jc w:val="center"/>
        </w:trPr>
        <w:tc>
          <w:tcPr>
            <w:tcW w:w="1696" w:type="dxa"/>
            <w:gridSpan w:val="2"/>
            <w:vAlign w:val="center"/>
          </w:tcPr>
          <w:p w14:paraId="12E98BDF" w14:textId="77777777" w:rsidR="00974076" w:rsidRPr="00305E8F" w:rsidRDefault="00974076" w:rsidP="00F30958">
            <w:pPr>
              <w:widowControl w:val="0"/>
              <w:snapToGrid w:val="0"/>
              <w:jc w:val="distribute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 w:hint="eastAsia"/>
                <w:kern w:val="2"/>
              </w:rPr>
              <w:t>課程名稱</w:t>
            </w:r>
          </w:p>
        </w:tc>
        <w:tc>
          <w:tcPr>
            <w:tcW w:w="7654" w:type="dxa"/>
            <w:gridSpan w:val="3"/>
            <w:vAlign w:val="center"/>
          </w:tcPr>
          <w:p w14:paraId="24A7A1C3" w14:textId="77777777" w:rsidR="00974076" w:rsidRPr="00305E8F" w:rsidRDefault="00974076" w:rsidP="00F30958">
            <w:pPr>
              <w:widowControl w:val="0"/>
              <w:snapToGrid w:val="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974076" w:rsidRPr="00305E8F" w14:paraId="1D7920C9" w14:textId="77777777" w:rsidTr="00F30958">
        <w:trPr>
          <w:trHeight w:val="553"/>
          <w:jc w:val="center"/>
        </w:trPr>
        <w:tc>
          <w:tcPr>
            <w:tcW w:w="1696" w:type="dxa"/>
            <w:gridSpan w:val="2"/>
            <w:vAlign w:val="center"/>
          </w:tcPr>
          <w:p w14:paraId="5BA510C9" w14:textId="77777777" w:rsidR="00974076" w:rsidRPr="00305E8F" w:rsidRDefault="00974076" w:rsidP="00F30958">
            <w:pPr>
              <w:widowControl w:val="0"/>
              <w:snapToGrid w:val="0"/>
              <w:jc w:val="distribute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 w:hint="eastAsia"/>
                <w:kern w:val="2"/>
              </w:rPr>
              <w:t>課程屬性</w:t>
            </w:r>
          </w:p>
        </w:tc>
        <w:tc>
          <w:tcPr>
            <w:tcW w:w="7654" w:type="dxa"/>
            <w:gridSpan w:val="3"/>
            <w:vAlign w:val="center"/>
          </w:tcPr>
          <w:p w14:paraId="6681D299" w14:textId="77777777" w:rsidR="00974076" w:rsidRPr="00305E8F" w:rsidRDefault="00974076" w:rsidP="00F30958">
            <w:pPr>
              <w:widowControl w:val="0"/>
              <w:snapToGrid w:val="0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 w:hint="eastAsia"/>
                <w:kern w:val="2"/>
              </w:rPr>
              <w:t xml:space="preserve">□ 必修　□ 選修　□ 通識課程　   </w:t>
            </w:r>
          </w:p>
        </w:tc>
      </w:tr>
    </w:tbl>
    <w:p w14:paraId="4AEB7365" w14:textId="77777777" w:rsidR="00974076" w:rsidRPr="00305E8F" w:rsidRDefault="00974076" w:rsidP="00974076">
      <w:pPr>
        <w:widowControl w:val="0"/>
        <w:spacing w:before="240"/>
        <w:rPr>
          <w:rFonts w:ascii="Times New Roman" w:eastAsia="標楷體" w:hAnsi="Times New Roman" w:cs="Times New Roman"/>
          <w:kern w:val="2"/>
        </w:rPr>
      </w:pPr>
    </w:p>
    <w:p w14:paraId="45B6C242" w14:textId="77777777" w:rsidR="00974076" w:rsidRPr="00305E8F" w:rsidRDefault="00974076" w:rsidP="00974076">
      <w:pPr>
        <w:widowControl w:val="0"/>
        <w:numPr>
          <w:ilvl w:val="0"/>
          <w:numId w:val="75"/>
        </w:numPr>
        <w:snapToGrid w:val="0"/>
        <w:spacing w:after="240"/>
        <w:rPr>
          <w:rFonts w:ascii="標楷體" w:eastAsia="標楷體" w:hAnsi="標楷體" w:cs="Times New Roman"/>
          <w:b/>
          <w:kern w:val="2"/>
          <w:sz w:val="28"/>
          <w:szCs w:val="28"/>
        </w:rPr>
      </w:pPr>
      <w:r w:rsidRPr="00305E8F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推薦人資料（限他人推薦時填寫）</w:t>
      </w:r>
    </w:p>
    <w:tbl>
      <w:tblPr>
        <w:tblStyle w:val="af5"/>
        <w:tblW w:w="9351" w:type="dxa"/>
        <w:jc w:val="center"/>
        <w:tblLook w:val="04A0" w:firstRow="1" w:lastRow="0" w:firstColumn="1" w:lastColumn="0" w:noHBand="0" w:noVBand="1"/>
      </w:tblPr>
      <w:tblGrid>
        <w:gridCol w:w="2547"/>
        <w:gridCol w:w="6804"/>
      </w:tblGrid>
      <w:tr w:rsidR="00974076" w:rsidRPr="00305E8F" w14:paraId="4C87F9CF" w14:textId="77777777" w:rsidTr="00F30958">
        <w:trPr>
          <w:trHeight w:val="624"/>
          <w:jc w:val="center"/>
        </w:trPr>
        <w:tc>
          <w:tcPr>
            <w:tcW w:w="2547" w:type="dxa"/>
            <w:vAlign w:val="center"/>
          </w:tcPr>
          <w:p w14:paraId="0F472C48" w14:textId="77777777" w:rsidR="00974076" w:rsidRPr="00305E8F" w:rsidRDefault="00974076" w:rsidP="00F30958">
            <w:pPr>
              <w:widowControl w:val="0"/>
              <w:snapToGrid w:val="0"/>
              <w:jc w:val="distribute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/>
                <w:kern w:val="2"/>
              </w:rPr>
              <w:t>推薦人姓名</w:t>
            </w:r>
          </w:p>
        </w:tc>
        <w:tc>
          <w:tcPr>
            <w:tcW w:w="6804" w:type="dxa"/>
            <w:vAlign w:val="center"/>
          </w:tcPr>
          <w:p w14:paraId="387A7284" w14:textId="77777777" w:rsidR="00974076" w:rsidRPr="00305E8F" w:rsidRDefault="00974076" w:rsidP="00F30958">
            <w:pPr>
              <w:widowControl w:val="0"/>
              <w:snapToGrid w:val="0"/>
              <w:spacing w:after="240"/>
              <w:rPr>
                <w:rFonts w:ascii="Times New Roman" w:eastAsia="標楷體" w:hAnsi="Times New Roman" w:cs="Times New Roman"/>
                <w:kern w:val="2"/>
              </w:rPr>
            </w:pPr>
          </w:p>
        </w:tc>
      </w:tr>
      <w:tr w:rsidR="00974076" w:rsidRPr="00305E8F" w14:paraId="42D1DDE7" w14:textId="77777777" w:rsidTr="00F30958">
        <w:trPr>
          <w:trHeight w:val="624"/>
          <w:jc w:val="center"/>
        </w:trPr>
        <w:tc>
          <w:tcPr>
            <w:tcW w:w="2547" w:type="dxa"/>
            <w:vAlign w:val="center"/>
          </w:tcPr>
          <w:p w14:paraId="17875B75" w14:textId="77777777" w:rsidR="00974076" w:rsidRPr="00305E8F" w:rsidRDefault="00974076" w:rsidP="00F30958">
            <w:pPr>
              <w:widowControl w:val="0"/>
              <w:snapToGrid w:val="0"/>
              <w:jc w:val="distribute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/>
                <w:kern w:val="2"/>
              </w:rPr>
              <w:t>職稱</w:t>
            </w:r>
            <w:r w:rsidRPr="00305E8F">
              <w:rPr>
                <w:rFonts w:ascii="標楷體" w:eastAsia="標楷體" w:hAnsi="標楷體" w:cs="Times New Roman" w:hint="eastAsia"/>
                <w:kern w:val="2"/>
              </w:rPr>
              <w:t>/</w:t>
            </w:r>
            <w:r w:rsidRPr="00305E8F">
              <w:rPr>
                <w:rFonts w:ascii="標楷體" w:eastAsia="標楷體" w:hAnsi="標楷體" w:cs="Times New Roman"/>
                <w:kern w:val="2"/>
              </w:rPr>
              <w:t>職務</w:t>
            </w:r>
          </w:p>
        </w:tc>
        <w:tc>
          <w:tcPr>
            <w:tcW w:w="6804" w:type="dxa"/>
            <w:vAlign w:val="center"/>
          </w:tcPr>
          <w:p w14:paraId="3ECC6880" w14:textId="77777777" w:rsidR="00974076" w:rsidRPr="00305E8F" w:rsidRDefault="00974076" w:rsidP="00F30958">
            <w:pPr>
              <w:widowControl w:val="0"/>
              <w:snapToGrid w:val="0"/>
              <w:spacing w:after="240"/>
              <w:rPr>
                <w:rFonts w:ascii="Times New Roman" w:eastAsia="標楷體" w:hAnsi="Times New Roman" w:cs="Times New Roman"/>
                <w:kern w:val="2"/>
              </w:rPr>
            </w:pPr>
          </w:p>
        </w:tc>
      </w:tr>
      <w:tr w:rsidR="00974076" w:rsidRPr="00305E8F" w14:paraId="2FB3FA00" w14:textId="77777777" w:rsidTr="00F30958">
        <w:trPr>
          <w:trHeight w:val="624"/>
          <w:jc w:val="center"/>
        </w:trPr>
        <w:tc>
          <w:tcPr>
            <w:tcW w:w="2547" w:type="dxa"/>
            <w:vAlign w:val="center"/>
          </w:tcPr>
          <w:p w14:paraId="083AB3E0" w14:textId="77777777" w:rsidR="00974076" w:rsidRPr="00305E8F" w:rsidRDefault="00974076" w:rsidP="00F30958">
            <w:pPr>
              <w:widowControl w:val="0"/>
              <w:snapToGrid w:val="0"/>
              <w:jc w:val="distribute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/>
                <w:kern w:val="2"/>
              </w:rPr>
              <w:t>所屬學校（單位）</w:t>
            </w:r>
          </w:p>
        </w:tc>
        <w:tc>
          <w:tcPr>
            <w:tcW w:w="6804" w:type="dxa"/>
            <w:vAlign w:val="center"/>
          </w:tcPr>
          <w:p w14:paraId="4F133A64" w14:textId="77777777" w:rsidR="00974076" w:rsidRPr="00305E8F" w:rsidRDefault="00974076" w:rsidP="00F30958">
            <w:pPr>
              <w:widowControl w:val="0"/>
              <w:snapToGrid w:val="0"/>
              <w:spacing w:after="240"/>
              <w:rPr>
                <w:rFonts w:ascii="Times New Roman" w:eastAsia="標楷體" w:hAnsi="Times New Roman" w:cs="Times New Roman"/>
                <w:kern w:val="2"/>
              </w:rPr>
            </w:pPr>
          </w:p>
        </w:tc>
      </w:tr>
      <w:tr w:rsidR="00974076" w:rsidRPr="00305E8F" w14:paraId="4275ECB3" w14:textId="77777777" w:rsidTr="00F30958">
        <w:trPr>
          <w:trHeight w:val="624"/>
          <w:jc w:val="center"/>
        </w:trPr>
        <w:tc>
          <w:tcPr>
            <w:tcW w:w="2547" w:type="dxa"/>
            <w:vAlign w:val="center"/>
          </w:tcPr>
          <w:p w14:paraId="268AAC84" w14:textId="77777777" w:rsidR="00974076" w:rsidRPr="00305E8F" w:rsidRDefault="00974076" w:rsidP="00F30958">
            <w:pPr>
              <w:widowControl w:val="0"/>
              <w:snapToGrid w:val="0"/>
              <w:jc w:val="distribute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/>
                <w:kern w:val="2"/>
              </w:rPr>
              <w:t>聯絡電話</w:t>
            </w:r>
          </w:p>
        </w:tc>
        <w:tc>
          <w:tcPr>
            <w:tcW w:w="6804" w:type="dxa"/>
            <w:vAlign w:val="center"/>
          </w:tcPr>
          <w:p w14:paraId="3109079D" w14:textId="77777777" w:rsidR="00974076" w:rsidRPr="00305E8F" w:rsidRDefault="00974076" w:rsidP="00F30958">
            <w:pPr>
              <w:widowControl w:val="0"/>
              <w:snapToGrid w:val="0"/>
              <w:spacing w:after="240"/>
              <w:rPr>
                <w:rFonts w:ascii="Times New Roman" w:eastAsia="標楷體" w:hAnsi="Times New Roman" w:cs="Times New Roman"/>
                <w:kern w:val="2"/>
              </w:rPr>
            </w:pPr>
          </w:p>
        </w:tc>
      </w:tr>
      <w:tr w:rsidR="00974076" w:rsidRPr="00305E8F" w14:paraId="50A94934" w14:textId="77777777" w:rsidTr="00F30958">
        <w:trPr>
          <w:trHeight w:val="624"/>
          <w:jc w:val="center"/>
        </w:trPr>
        <w:tc>
          <w:tcPr>
            <w:tcW w:w="2547" w:type="dxa"/>
            <w:vAlign w:val="center"/>
          </w:tcPr>
          <w:p w14:paraId="410660A0" w14:textId="77777777" w:rsidR="00974076" w:rsidRPr="00305E8F" w:rsidRDefault="00974076" w:rsidP="00F30958">
            <w:pPr>
              <w:widowControl w:val="0"/>
              <w:snapToGrid w:val="0"/>
              <w:jc w:val="distribute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/>
                <w:kern w:val="2"/>
              </w:rPr>
              <w:t>電子郵件</w:t>
            </w:r>
          </w:p>
        </w:tc>
        <w:tc>
          <w:tcPr>
            <w:tcW w:w="6804" w:type="dxa"/>
            <w:vAlign w:val="center"/>
          </w:tcPr>
          <w:p w14:paraId="2CB5AC8C" w14:textId="77777777" w:rsidR="00974076" w:rsidRPr="00305E8F" w:rsidRDefault="00974076" w:rsidP="00F30958">
            <w:pPr>
              <w:widowControl w:val="0"/>
              <w:snapToGrid w:val="0"/>
              <w:spacing w:after="240"/>
              <w:rPr>
                <w:rFonts w:ascii="Times New Roman" w:eastAsia="標楷體" w:hAnsi="Times New Roman" w:cs="Times New Roman"/>
                <w:kern w:val="2"/>
              </w:rPr>
            </w:pPr>
          </w:p>
        </w:tc>
      </w:tr>
      <w:tr w:rsidR="00974076" w:rsidRPr="00305E8F" w14:paraId="3B1314F0" w14:textId="77777777" w:rsidTr="00F30958">
        <w:trPr>
          <w:trHeight w:val="624"/>
          <w:jc w:val="center"/>
        </w:trPr>
        <w:tc>
          <w:tcPr>
            <w:tcW w:w="2547" w:type="dxa"/>
            <w:vAlign w:val="center"/>
          </w:tcPr>
          <w:p w14:paraId="096A41A3" w14:textId="77777777" w:rsidR="00974076" w:rsidRPr="00305E8F" w:rsidRDefault="00974076" w:rsidP="00F30958">
            <w:pPr>
              <w:widowControl w:val="0"/>
              <w:snapToGrid w:val="0"/>
              <w:jc w:val="distribute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/>
                <w:kern w:val="2"/>
              </w:rPr>
              <w:t>推薦理由摘要</w:t>
            </w:r>
          </w:p>
          <w:p w14:paraId="4C64B35A" w14:textId="77777777" w:rsidR="00974076" w:rsidRPr="00305E8F" w:rsidRDefault="00974076" w:rsidP="00F30958">
            <w:pPr>
              <w:widowControl w:val="0"/>
              <w:snapToGrid w:val="0"/>
              <w:jc w:val="distribute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/>
                <w:kern w:val="2"/>
              </w:rPr>
              <w:t>（約</w:t>
            </w:r>
            <w:r w:rsidRPr="00305E8F">
              <w:rPr>
                <w:rFonts w:ascii="標楷體" w:eastAsia="標楷體" w:hAnsi="標楷體" w:cs="Times New Roman" w:hint="eastAsia"/>
                <w:kern w:val="2"/>
              </w:rPr>
              <w:t>2</w:t>
            </w:r>
            <w:r w:rsidRPr="00305E8F">
              <w:rPr>
                <w:rFonts w:ascii="標楷體" w:eastAsia="標楷體" w:hAnsi="標楷體" w:cs="Times New Roman"/>
                <w:kern w:val="2"/>
              </w:rPr>
              <w:t>00字）</w:t>
            </w:r>
          </w:p>
        </w:tc>
        <w:tc>
          <w:tcPr>
            <w:tcW w:w="6804" w:type="dxa"/>
            <w:vAlign w:val="center"/>
          </w:tcPr>
          <w:p w14:paraId="4E4152D2" w14:textId="77777777" w:rsidR="00974076" w:rsidRPr="00305E8F" w:rsidRDefault="00974076" w:rsidP="00F30958">
            <w:pPr>
              <w:widowControl w:val="0"/>
              <w:snapToGrid w:val="0"/>
              <w:spacing w:after="240"/>
              <w:rPr>
                <w:rFonts w:ascii="Times New Roman" w:eastAsia="標楷體" w:hAnsi="Times New Roman" w:cs="Times New Roman"/>
                <w:kern w:val="2"/>
              </w:rPr>
            </w:pPr>
          </w:p>
        </w:tc>
      </w:tr>
    </w:tbl>
    <w:p w14:paraId="6616FC13" w14:textId="77777777" w:rsidR="00974076" w:rsidRPr="00305E8F" w:rsidRDefault="00974076" w:rsidP="00974076">
      <w:pPr>
        <w:widowControl w:val="0"/>
        <w:snapToGrid w:val="0"/>
        <w:spacing w:after="240"/>
        <w:rPr>
          <w:rFonts w:ascii="Times New Roman" w:eastAsia="標楷體" w:hAnsi="Times New Roman" w:cs="Times New Roman"/>
          <w:b/>
          <w:kern w:val="2"/>
          <w:sz w:val="28"/>
          <w:szCs w:val="28"/>
        </w:rPr>
      </w:pPr>
    </w:p>
    <w:p w14:paraId="3B8EC937" w14:textId="1095B812" w:rsidR="00974076" w:rsidRPr="00305E8F" w:rsidRDefault="00974076" w:rsidP="00974076">
      <w:pPr>
        <w:widowControl w:val="0"/>
        <w:snapToGrid w:val="0"/>
        <w:spacing w:after="240"/>
        <w:rPr>
          <w:rFonts w:ascii="Times New Roman" w:eastAsia="標楷體" w:hAnsi="Times New Roman" w:cs="Times New Roman"/>
          <w:b/>
          <w:kern w:val="2"/>
          <w:sz w:val="28"/>
          <w:szCs w:val="28"/>
        </w:rPr>
      </w:pPr>
    </w:p>
    <w:p w14:paraId="6FCA2489" w14:textId="77777777" w:rsidR="00974076" w:rsidRPr="00305E8F" w:rsidRDefault="00974076" w:rsidP="00974076">
      <w:pPr>
        <w:widowControl w:val="0"/>
        <w:numPr>
          <w:ilvl w:val="0"/>
          <w:numId w:val="75"/>
        </w:numPr>
        <w:snapToGrid w:val="0"/>
        <w:spacing w:after="240"/>
        <w:rPr>
          <w:rFonts w:ascii="Times New Roman" w:eastAsia="標楷體" w:hAnsi="Times New Roman" w:cs="Times New Roman"/>
          <w:b/>
          <w:kern w:val="2"/>
          <w:sz w:val="28"/>
          <w:szCs w:val="28"/>
        </w:rPr>
      </w:pPr>
      <w:r w:rsidRPr="00305E8F">
        <w:rPr>
          <w:rFonts w:ascii="Times New Roman" w:eastAsia="標楷體" w:hAnsi="Times New Roman" w:cs="Times New Roman" w:hint="eastAsia"/>
          <w:b/>
          <w:kern w:val="2"/>
          <w:sz w:val="28"/>
          <w:szCs w:val="28"/>
        </w:rPr>
        <w:lastRenderedPageBreak/>
        <w:t>教學實踐方案基本資料</w:t>
      </w:r>
    </w:p>
    <w:tbl>
      <w:tblPr>
        <w:tblStyle w:val="af5"/>
        <w:tblW w:w="9351" w:type="dxa"/>
        <w:jc w:val="center"/>
        <w:tblLook w:val="04A0" w:firstRow="1" w:lastRow="0" w:firstColumn="1" w:lastColumn="0" w:noHBand="0" w:noVBand="1"/>
      </w:tblPr>
      <w:tblGrid>
        <w:gridCol w:w="1696"/>
        <w:gridCol w:w="7655"/>
      </w:tblGrid>
      <w:tr w:rsidR="00974076" w:rsidRPr="00305E8F" w14:paraId="58710075" w14:textId="77777777" w:rsidTr="00F30958">
        <w:trPr>
          <w:trHeight w:val="624"/>
          <w:jc w:val="center"/>
        </w:trPr>
        <w:tc>
          <w:tcPr>
            <w:tcW w:w="1696" w:type="dxa"/>
            <w:vAlign w:val="center"/>
          </w:tcPr>
          <w:p w14:paraId="38E888A4" w14:textId="77777777" w:rsidR="00974076" w:rsidRPr="00305E8F" w:rsidRDefault="00974076" w:rsidP="00F30958">
            <w:pPr>
              <w:widowControl w:val="0"/>
              <w:snapToGrid w:val="0"/>
              <w:jc w:val="distribute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/>
                <w:kern w:val="2"/>
              </w:rPr>
              <w:t>方案名稱</w:t>
            </w:r>
          </w:p>
        </w:tc>
        <w:tc>
          <w:tcPr>
            <w:tcW w:w="7655" w:type="dxa"/>
            <w:vAlign w:val="center"/>
          </w:tcPr>
          <w:p w14:paraId="4BCED292" w14:textId="77777777" w:rsidR="00974076" w:rsidRPr="00305E8F" w:rsidRDefault="00974076" w:rsidP="00F30958">
            <w:pPr>
              <w:widowControl w:val="0"/>
              <w:snapToGrid w:val="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974076" w:rsidRPr="00305E8F" w14:paraId="2B0EA009" w14:textId="77777777" w:rsidTr="00F30958">
        <w:trPr>
          <w:trHeight w:val="624"/>
          <w:jc w:val="center"/>
        </w:trPr>
        <w:tc>
          <w:tcPr>
            <w:tcW w:w="1696" w:type="dxa"/>
            <w:vAlign w:val="center"/>
          </w:tcPr>
          <w:p w14:paraId="022B650B" w14:textId="77777777" w:rsidR="00974076" w:rsidRPr="00305E8F" w:rsidRDefault="00974076" w:rsidP="00F30958">
            <w:pPr>
              <w:widowControl w:val="0"/>
              <w:snapToGrid w:val="0"/>
              <w:jc w:val="distribute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/>
                <w:kern w:val="2"/>
              </w:rPr>
              <w:t>實施期間</w:t>
            </w:r>
          </w:p>
        </w:tc>
        <w:tc>
          <w:tcPr>
            <w:tcW w:w="7655" w:type="dxa"/>
            <w:vAlign w:val="center"/>
          </w:tcPr>
          <w:p w14:paraId="55D016FC" w14:textId="77777777" w:rsidR="00974076" w:rsidRPr="00305E8F" w:rsidRDefault="00974076" w:rsidP="00F30958">
            <w:pPr>
              <w:widowControl w:val="0"/>
              <w:snapToGrid w:val="0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/>
                <w:kern w:val="2"/>
              </w:rPr>
              <w:t>自　　年　　月　日</w:t>
            </w:r>
            <w:r w:rsidRPr="00305E8F">
              <w:rPr>
                <w:rFonts w:ascii="標楷體" w:eastAsia="標楷體" w:hAnsi="標楷體" w:cs="Times New Roman" w:hint="eastAsia"/>
                <w:kern w:val="2"/>
              </w:rPr>
              <w:t xml:space="preserve">  </w:t>
            </w:r>
            <w:r w:rsidRPr="00305E8F">
              <w:rPr>
                <w:rFonts w:ascii="標楷體" w:eastAsia="標楷體" w:hAnsi="標楷體" w:cs="Times New Roman"/>
                <w:kern w:val="2"/>
              </w:rPr>
              <w:t>至　　年　　月　日</w:t>
            </w:r>
          </w:p>
        </w:tc>
      </w:tr>
      <w:tr w:rsidR="00974076" w:rsidRPr="00305E8F" w14:paraId="586105B0" w14:textId="77777777" w:rsidTr="00F30958">
        <w:trPr>
          <w:trHeight w:val="624"/>
          <w:jc w:val="center"/>
        </w:trPr>
        <w:tc>
          <w:tcPr>
            <w:tcW w:w="1696" w:type="dxa"/>
            <w:vAlign w:val="center"/>
          </w:tcPr>
          <w:p w14:paraId="6B1E459F" w14:textId="77777777" w:rsidR="00974076" w:rsidRPr="00305E8F" w:rsidRDefault="00974076" w:rsidP="00F30958">
            <w:pPr>
              <w:widowControl w:val="0"/>
              <w:snapToGrid w:val="0"/>
              <w:jc w:val="distribute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/>
                <w:kern w:val="2"/>
              </w:rPr>
              <w:t>主要授課對象</w:t>
            </w:r>
          </w:p>
        </w:tc>
        <w:tc>
          <w:tcPr>
            <w:tcW w:w="7655" w:type="dxa"/>
            <w:vAlign w:val="center"/>
          </w:tcPr>
          <w:p w14:paraId="0361C220" w14:textId="77777777" w:rsidR="00974076" w:rsidRPr="00305E8F" w:rsidRDefault="00974076" w:rsidP="00F30958">
            <w:pPr>
              <w:widowControl w:val="0"/>
              <w:snapToGrid w:val="0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/>
                <w:kern w:val="2"/>
              </w:rPr>
              <w:t>□ 大學部　□ 研究所　□ 其他：______</w:t>
            </w:r>
          </w:p>
        </w:tc>
      </w:tr>
      <w:tr w:rsidR="00974076" w:rsidRPr="00305E8F" w14:paraId="05310B2D" w14:textId="77777777" w:rsidTr="00F30958">
        <w:trPr>
          <w:trHeight w:val="624"/>
          <w:jc w:val="center"/>
        </w:trPr>
        <w:tc>
          <w:tcPr>
            <w:tcW w:w="1696" w:type="dxa"/>
            <w:vAlign w:val="center"/>
          </w:tcPr>
          <w:p w14:paraId="1D241665" w14:textId="77777777" w:rsidR="00974076" w:rsidRPr="00305E8F" w:rsidRDefault="00974076" w:rsidP="00F30958">
            <w:pPr>
              <w:widowControl w:val="0"/>
              <w:snapToGrid w:val="0"/>
              <w:jc w:val="distribute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/>
                <w:kern w:val="2"/>
              </w:rPr>
              <w:t>課程性質</w:t>
            </w:r>
          </w:p>
        </w:tc>
        <w:tc>
          <w:tcPr>
            <w:tcW w:w="7655" w:type="dxa"/>
            <w:vAlign w:val="center"/>
          </w:tcPr>
          <w:p w14:paraId="0C7BD1EC" w14:textId="77777777" w:rsidR="00974076" w:rsidRPr="00305E8F" w:rsidRDefault="00974076" w:rsidP="00F30958">
            <w:pPr>
              <w:widowControl w:val="0"/>
              <w:snapToGrid w:val="0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/>
                <w:kern w:val="2"/>
              </w:rPr>
              <w:t>□ 理論導向　□ 實務導向　□ 混合式</w:t>
            </w:r>
          </w:p>
        </w:tc>
      </w:tr>
      <w:tr w:rsidR="00974076" w:rsidRPr="00305E8F" w14:paraId="000D1DA0" w14:textId="77777777" w:rsidTr="00F30958">
        <w:trPr>
          <w:trHeight w:val="624"/>
          <w:jc w:val="center"/>
        </w:trPr>
        <w:tc>
          <w:tcPr>
            <w:tcW w:w="1696" w:type="dxa"/>
            <w:vAlign w:val="center"/>
          </w:tcPr>
          <w:p w14:paraId="458678EA" w14:textId="77777777" w:rsidR="00974076" w:rsidRPr="00305E8F" w:rsidRDefault="00974076" w:rsidP="00F30958">
            <w:pPr>
              <w:widowControl w:val="0"/>
              <w:snapToGrid w:val="0"/>
              <w:jc w:val="distribute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/>
                <w:kern w:val="2"/>
              </w:rPr>
              <w:t>是否跨課程</w:t>
            </w:r>
            <w:r w:rsidRPr="00305E8F">
              <w:rPr>
                <w:rFonts w:ascii="標楷體" w:eastAsia="標楷體" w:hAnsi="標楷體" w:cs="Times New Roman" w:hint="eastAsia"/>
                <w:kern w:val="2"/>
              </w:rPr>
              <w:t>/</w:t>
            </w:r>
            <w:r w:rsidRPr="00305E8F">
              <w:rPr>
                <w:rFonts w:ascii="標楷體" w:eastAsia="標楷體" w:hAnsi="標楷體" w:cs="Times New Roman"/>
                <w:kern w:val="2"/>
              </w:rPr>
              <w:t>跨校合作</w:t>
            </w:r>
          </w:p>
        </w:tc>
        <w:tc>
          <w:tcPr>
            <w:tcW w:w="7655" w:type="dxa"/>
            <w:vAlign w:val="center"/>
          </w:tcPr>
          <w:p w14:paraId="52D9925B" w14:textId="77777777" w:rsidR="00974076" w:rsidRPr="00305E8F" w:rsidRDefault="00974076" w:rsidP="00F30958">
            <w:pPr>
              <w:widowControl w:val="0"/>
              <w:snapToGrid w:val="0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/>
                <w:kern w:val="2"/>
              </w:rPr>
              <w:t xml:space="preserve">□ 是（請簡述合作單位）__________　</w:t>
            </w:r>
          </w:p>
          <w:p w14:paraId="7FD095BB" w14:textId="77777777" w:rsidR="00974076" w:rsidRPr="00305E8F" w:rsidRDefault="00974076" w:rsidP="00F30958">
            <w:pPr>
              <w:widowControl w:val="0"/>
              <w:snapToGrid w:val="0"/>
              <w:rPr>
                <w:rFonts w:ascii="標楷體" w:eastAsia="標楷體" w:hAnsi="標楷體" w:cs="Times New Roman"/>
                <w:kern w:val="2"/>
              </w:rPr>
            </w:pPr>
            <w:r w:rsidRPr="00305E8F">
              <w:rPr>
                <w:rFonts w:ascii="標楷體" w:eastAsia="標楷體" w:hAnsi="標楷體" w:cs="Times New Roman"/>
                <w:kern w:val="2"/>
              </w:rPr>
              <w:t>□ 否</w:t>
            </w:r>
          </w:p>
        </w:tc>
      </w:tr>
    </w:tbl>
    <w:p w14:paraId="12362BD0" w14:textId="77777777" w:rsidR="00974076" w:rsidRPr="00305E8F" w:rsidRDefault="00974076" w:rsidP="00974076">
      <w:pPr>
        <w:widowControl w:val="0"/>
        <w:snapToGrid w:val="0"/>
        <w:spacing w:after="240"/>
        <w:rPr>
          <w:rFonts w:ascii="Times New Roman" w:eastAsia="標楷體" w:hAnsi="Times New Roman" w:cs="Times New Roman"/>
          <w:b/>
          <w:kern w:val="2"/>
          <w:sz w:val="28"/>
          <w:szCs w:val="28"/>
        </w:rPr>
      </w:pPr>
    </w:p>
    <w:p w14:paraId="433B963E" w14:textId="77777777" w:rsidR="00974076" w:rsidRPr="00305E8F" w:rsidRDefault="00974076" w:rsidP="00974076">
      <w:pPr>
        <w:widowControl w:val="0"/>
        <w:numPr>
          <w:ilvl w:val="0"/>
          <w:numId w:val="75"/>
        </w:numPr>
        <w:snapToGrid w:val="0"/>
        <w:spacing w:after="240"/>
        <w:rPr>
          <w:rFonts w:ascii="Times New Roman" w:eastAsia="標楷體" w:hAnsi="Times New Roman" w:cs="Times New Roman"/>
          <w:b/>
          <w:kern w:val="2"/>
          <w:sz w:val="28"/>
          <w:szCs w:val="28"/>
        </w:rPr>
      </w:pPr>
      <w:r w:rsidRPr="00305E8F">
        <w:rPr>
          <w:rFonts w:ascii="Times New Roman" w:eastAsia="標楷體" w:hAnsi="Times New Roman" w:cs="Times New Roman" w:hint="eastAsia"/>
          <w:b/>
          <w:kern w:val="2"/>
          <w:sz w:val="28"/>
          <w:szCs w:val="28"/>
        </w:rPr>
        <w:t>教學實踐方案摘要（請約</w:t>
      </w:r>
      <w:r w:rsidRPr="00305E8F">
        <w:rPr>
          <w:rFonts w:ascii="Times New Roman" w:eastAsia="標楷體" w:hAnsi="Times New Roman" w:cs="Times New Roman" w:hint="eastAsia"/>
          <w:b/>
          <w:kern w:val="2"/>
          <w:sz w:val="28"/>
          <w:szCs w:val="28"/>
        </w:rPr>
        <w:t>600</w:t>
      </w:r>
      <w:r w:rsidRPr="00305E8F">
        <w:rPr>
          <w:rFonts w:ascii="Times New Roman" w:eastAsia="標楷體" w:hAnsi="Times New Roman" w:cs="Times New Roman" w:hint="eastAsia"/>
          <w:b/>
          <w:kern w:val="2"/>
          <w:sz w:val="28"/>
          <w:szCs w:val="28"/>
        </w:rPr>
        <w:t>字以內）</w:t>
      </w:r>
    </w:p>
    <w:p w14:paraId="5FFF9B30" w14:textId="77777777" w:rsidR="00974076" w:rsidRPr="00305E8F" w:rsidRDefault="00974076" w:rsidP="00974076">
      <w:pPr>
        <w:widowControl w:val="0"/>
        <w:rPr>
          <w:rFonts w:ascii="Times New Roman" w:eastAsia="標楷體" w:hAnsi="Times New Roman" w:cs="Times New Roman"/>
          <w:bCs/>
          <w:kern w:val="2"/>
        </w:rPr>
      </w:pPr>
      <w:r w:rsidRPr="00305E8F">
        <w:rPr>
          <w:rFonts w:ascii="Times New Roman" w:eastAsia="標楷體" w:hAnsi="Times New Roman" w:cs="Times New Roman" w:hint="eastAsia"/>
          <w:bCs/>
          <w:kern w:val="2"/>
        </w:rPr>
        <w:t>請簡述方案理念、課程設計重點、執行歷程與核心特色。</w:t>
      </w:r>
    </w:p>
    <w:p w14:paraId="6BF15FD2" w14:textId="77777777" w:rsidR="00974076" w:rsidRPr="00305E8F" w:rsidRDefault="00974076" w:rsidP="00974076">
      <w:pPr>
        <w:widowControl w:val="0"/>
        <w:rPr>
          <w:rFonts w:ascii="Times New Roman" w:eastAsia="標楷體" w:hAnsi="Times New Roman" w:cs="Times New Roman"/>
          <w:kern w:val="2"/>
        </w:rPr>
      </w:pPr>
    </w:p>
    <w:p w14:paraId="25F5DDE6" w14:textId="77777777" w:rsidR="00974076" w:rsidRPr="00305E8F" w:rsidRDefault="00974076" w:rsidP="00974076">
      <w:pPr>
        <w:widowControl w:val="0"/>
        <w:numPr>
          <w:ilvl w:val="0"/>
          <w:numId w:val="75"/>
        </w:numPr>
        <w:snapToGrid w:val="0"/>
        <w:spacing w:after="240"/>
        <w:rPr>
          <w:rFonts w:ascii="Times New Roman" w:eastAsia="標楷體" w:hAnsi="Times New Roman" w:cs="Times New Roman"/>
          <w:b/>
          <w:kern w:val="2"/>
          <w:sz w:val="28"/>
          <w:szCs w:val="28"/>
        </w:rPr>
      </w:pPr>
      <w:r w:rsidRPr="00305E8F">
        <w:rPr>
          <w:rFonts w:ascii="Times New Roman" w:eastAsia="標楷體" w:hAnsi="Times New Roman" w:cs="Times New Roman" w:hint="eastAsia"/>
          <w:b/>
          <w:kern w:val="2"/>
          <w:sz w:val="28"/>
          <w:szCs w:val="28"/>
        </w:rPr>
        <w:t>成果與貢獻（請約</w:t>
      </w:r>
      <w:r w:rsidRPr="00305E8F">
        <w:rPr>
          <w:rFonts w:ascii="Times New Roman" w:eastAsia="標楷體" w:hAnsi="Times New Roman" w:cs="Times New Roman" w:hint="eastAsia"/>
          <w:b/>
          <w:kern w:val="2"/>
          <w:sz w:val="28"/>
          <w:szCs w:val="28"/>
        </w:rPr>
        <w:t>800</w:t>
      </w:r>
      <w:r w:rsidRPr="00305E8F">
        <w:rPr>
          <w:rFonts w:ascii="Times New Roman" w:eastAsia="標楷體" w:hAnsi="Times New Roman" w:cs="Times New Roman" w:hint="eastAsia"/>
          <w:b/>
          <w:kern w:val="2"/>
          <w:sz w:val="28"/>
          <w:szCs w:val="28"/>
        </w:rPr>
        <w:t>字以內）</w:t>
      </w:r>
    </w:p>
    <w:p w14:paraId="644E7587" w14:textId="77777777" w:rsidR="00974076" w:rsidRPr="00305E8F" w:rsidRDefault="00974076" w:rsidP="00974076">
      <w:pPr>
        <w:widowControl w:val="0"/>
        <w:rPr>
          <w:rFonts w:ascii="Times New Roman" w:eastAsia="標楷體" w:hAnsi="Times New Roman" w:cs="Times New Roman"/>
          <w:kern w:val="2"/>
        </w:rPr>
      </w:pPr>
      <w:r w:rsidRPr="00305E8F">
        <w:rPr>
          <w:rFonts w:ascii="Times New Roman" w:eastAsia="標楷體" w:hAnsi="Times New Roman" w:cs="Times New Roman" w:hint="eastAsia"/>
          <w:kern w:val="2"/>
        </w:rPr>
        <w:t>請說明方案成效、學生學習成果及回饋、社區或機構影響力及回饋，和</w:t>
      </w:r>
      <w:proofErr w:type="gramStart"/>
      <w:r w:rsidRPr="00305E8F">
        <w:rPr>
          <w:rFonts w:ascii="Times New Roman" w:eastAsia="標楷體" w:hAnsi="Times New Roman" w:cs="Times New Roman" w:hint="eastAsia"/>
          <w:kern w:val="2"/>
        </w:rPr>
        <w:t>可</w:t>
      </w:r>
      <w:proofErr w:type="gramEnd"/>
      <w:r w:rsidRPr="00305E8F">
        <w:rPr>
          <w:rFonts w:ascii="Times New Roman" w:eastAsia="標楷體" w:hAnsi="Times New Roman" w:cs="Times New Roman" w:hint="eastAsia"/>
          <w:kern w:val="2"/>
        </w:rPr>
        <w:t>持續發展性。</w:t>
      </w:r>
    </w:p>
    <w:p w14:paraId="30FFA5FE" w14:textId="77777777" w:rsidR="00974076" w:rsidRPr="00305E8F" w:rsidRDefault="00974076" w:rsidP="00974076">
      <w:pPr>
        <w:widowControl w:val="0"/>
        <w:rPr>
          <w:rFonts w:ascii="Times New Roman" w:eastAsia="標楷體" w:hAnsi="Times New Roman" w:cs="Times New Roman"/>
          <w:kern w:val="2"/>
        </w:rPr>
      </w:pPr>
    </w:p>
    <w:p w14:paraId="5A8FD4F8" w14:textId="77777777" w:rsidR="00974076" w:rsidRPr="00305E8F" w:rsidRDefault="00974076" w:rsidP="00974076">
      <w:pPr>
        <w:widowControl w:val="0"/>
        <w:rPr>
          <w:rFonts w:ascii="Times New Roman" w:eastAsiaTheme="minorEastAsia" w:hAnsi="Times New Roman" w:cs="Times New Roman"/>
          <w:kern w:val="2"/>
          <w:bdr w:val="single" w:sz="4" w:space="0" w:color="auto"/>
        </w:rPr>
      </w:pPr>
    </w:p>
    <w:p w14:paraId="5AEA03CF" w14:textId="77777777" w:rsidR="00974076" w:rsidRPr="000C4B64" w:rsidRDefault="00974076" w:rsidP="00974076">
      <w:pPr>
        <w:widowControl w:val="0"/>
        <w:rPr>
          <w:rFonts w:eastAsia="標楷體"/>
        </w:rPr>
      </w:pPr>
    </w:p>
    <w:p w14:paraId="5EA1149C" w14:textId="77777777" w:rsidR="00974076" w:rsidRDefault="00974076" w:rsidP="00974076">
      <w:pPr>
        <w:widowControl w:val="0"/>
        <w:rPr>
          <w:rFonts w:ascii="Times New Roman" w:eastAsiaTheme="minorEastAsia" w:hAnsi="Times New Roman" w:cs="Times New Roman"/>
          <w:kern w:val="2"/>
        </w:rPr>
      </w:pPr>
    </w:p>
    <w:p w14:paraId="64A07A8A" w14:textId="77777777" w:rsidR="00974076" w:rsidRPr="00E17536" w:rsidRDefault="00974076" w:rsidP="00974076">
      <w:pPr>
        <w:widowControl w:val="0"/>
        <w:rPr>
          <w:rFonts w:ascii="Times New Roman" w:eastAsiaTheme="minorEastAsia" w:hAnsi="Times New Roman" w:cs="Times New Roman"/>
          <w:kern w:val="2"/>
        </w:rPr>
      </w:pPr>
    </w:p>
    <w:p w14:paraId="239B68B1" w14:textId="77777777" w:rsidR="00974076" w:rsidRPr="00974076" w:rsidRDefault="00974076" w:rsidP="00217BE0">
      <w:pPr>
        <w:widowControl w:val="0"/>
        <w:rPr>
          <w:rFonts w:ascii="Times New Roman" w:eastAsiaTheme="minorEastAsia" w:hAnsi="Times New Roman" w:cs="Times New Roman"/>
          <w:kern w:val="2"/>
        </w:rPr>
      </w:pPr>
    </w:p>
    <w:p w14:paraId="15E6275C" w14:textId="77777777" w:rsidR="00974076" w:rsidRDefault="00974076" w:rsidP="00217BE0">
      <w:pPr>
        <w:widowControl w:val="0"/>
        <w:rPr>
          <w:rFonts w:ascii="Times New Roman" w:eastAsiaTheme="minorEastAsia" w:hAnsi="Times New Roman" w:cs="Times New Roman"/>
          <w:kern w:val="2"/>
        </w:rPr>
      </w:pPr>
    </w:p>
    <w:p w14:paraId="1BD7C4A3" w14:textId="77777777" w:rsidR="00974076" w:rsidRDefault="00974076" w:rsidP="00217BE0">
      <w:pPr>
        <w:widowControl w:val="0"/>
        <w:rPr>
          <w:rFonts w:ascii="Times New Roman" w:eastAsiaTheme="minorEastAsia" w:hAnsi="Times New Roman" w:cs="Times New Roman"/>
          <w:kern w:val="2"/>
        </w:rPr>
      </w:pPr>
    </w:p>
    <w:p w14:paraId="61217DB5" w14:textId="77777777" w:rsidR="00974076" w:rsidRDefault="00974076" w:rsidP="00217BE0">
      <w:pPr>
        <w:widowControl w:val="0"/>
        <w:rPr>
          <w:rFonts w:ascii="Times New Roman" w:eastAsiaTheme="minorEastAsia" w:hAnsi="Times New Roman" w:cs="Times New Roman"/>
          <w:kern w:val="2"/>
        </w:rPr>
      </w:pPr>
    </w:p>
    <w:p w14:paraId="2C187A82" w14:textId="77777777" w:rsidR="00974076" w:rsidRDefault="00974076" w:rsidP="00217BE0">
      <w:pPr>
        <w:widowControl w:val="0"/>
        <w:rPr>
          <w:rFonts w:ascii="Times New Roman" w:eastAsiaTheme="minorEastAsia" w:hAnsi="Times New Roman" w:cs="Times New Roman"/>
          <w:kern w:val="2"/>
        </w:rPr>
      </w:pPr>
    </w:p>
    <w:p w14:paraId="74D680F9" w14:textId="77777777" w:rsidR="00974076" w:rsidRDefault="00974076" w:rsidP="00217BE0">
      <w:pPr>
        <w:widowControl w:val="0"/>
        <w:rPr>
          <w:rFonts w:ascii="Times New Roman" w:eastAsiaTheme="minorEastAsia" w:hAnsi="Times New Roman" w:cs="Times New Roman"/>
          <w:kern w:val="2"/>
        </w:rPr>
      </w:pPr>
    </w:p>
    <w:p w14:paraId="0AF8CF03" w14:textId="77777777" w:rsidR="00974076" w:rsidRDefault="00974076" w:rsidP="00217BE0">
      <w:pPr>
        <w:widowControl w:val="0"/>
        <w:rPr>
          <w:rFonts w:ascii="Times New Roman" w:eastAsiaTheme="minorEastAsia" w:hAnsi="Times New Roman" w:cs="Times New Roman"/>
          <w:kern w:val="2"/>
        </w:rPr>
      </w:pPr>
    </w:p>
    <w:p w14:paraId="1FBE183E" w14:textId="77777777" w:rsidR="00974076" w:rsidRDefault="00974076" w:rsidP="00217BE0">
      <w:pPr>
        <w:widowControl w:val="0"/>
        <w:rPr>
          <w:rFonts w:ascii="Times New Roman" w:eastAsiaTheme="minorEastAsia" w:hAnsi="Times New Roman" w:cs="Times New Roman"/>
          <w:kern w:val="2"/>
        </w:rPr>
      </w:pPr>
    </w:p>
    <w:p w14:paraId="61B9CF8A" w14:textId="77777777" w:rsidR="00974076" w:rsidRDefault="00974076" w:rsidP="00217BE0">
      <w:pPr>
        <w:widowControl w:val="0"/>
        <w:rPr>
          <w:rFonts w:ascii="Times New Roman" w:eastAsiaTheme="minorEastAsia" w:hAnsi="Times New Roman" w:cs="Times New Roman"/>
          <w:kern w:val="2"/>
        </w:rPr>
      </w:pPr>
    </w:p>
    <w:p w14:paraId="4F3119CD" w14:textId="77777777" w:rsidR="00974076" w:rsidRDefault="00974076" w:rsidP="00217BE0">
      <w:pPr>
        <w:widowControl w:val="0"/>
        <w:rPr>
          <w:rFonts w:ascii="Times New Roman" w:eastAsiaTheme="minorEastAsia" w:hAnsi="Times New Roman" w:cs="Times New Roman"/>
          <w:kern w:val="2"/>
        </w:rPr>
      </w:pPr>
    </w:p>
    <w:p w14:paraId="08B6B5EA" w14:textId="77777777" w:rsidR="00974076" w:rsidRDefault="00974076" w:rsidP="00217BE0">
      <w:pPr>
        <w:widowControl w:val="0"/>
        <w:rPr>
          <w:rFonts w:ascii="Times New Roman" w:eastAsiaTheme="minorEastAsia" w:hAnsi="Times New Roman" w:cs="Times New Roman"/>
          <w:kern w:val="2"/>
        </w:rPr>
      </w:pPr>
    </w:p>
    <w:sectPr w:rsidR="00974076" w:rsidSect="001762A1">
      <w:footerReference w:type="default" r:id="rId11"/>
      <w:pgSz w:w="11906" w:h="16838"/>
      <w:pgMar w:top="1440" w:right="1080" w:bottom="993" w:left="1080" w:header="1077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FB75F" w14:textId="77777777" w:rsidR="00694E64" w:rsidRDefault="00694E64" w:rsidP="00A474D8">
      <w:r>
        <w:separator/>
      </w:r>
    </w:p>
  </w:endnote>
  <w:endnote w:type="continuationSeparator" w:id="0">
    <w:p w14:paraId="583509DA" w14:textId="77777777" w:rsidR="00694E64" w:rsidRDefault="00694E64" w:rsidP="00A4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6..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1461532590"/>
      <w:docPartObj>
        <w:docPartGallery w:val="Page Numbers (Bottom of Page)"/>
        <w:docPartUnique/>
      </w:docPartObj>
    </w:sdtPr>
    <w:sdtContent>
      <w:p w14:paraId="42953566" w14:textId="27E380E1" w:rsidR="003D4B09" w:rsidRPr="003D4B09" w:rsidRDefault="003D4B09" w:rsidP="003D4B09">
        <w:pPr>
          <w:pStyle w:val="aa"/>
          <w:jc w:val="center"/>
          <w:rPr>
            <w:sz w:val="24"/>
            <w:szCs w:val="24"/>
          </w:rPr>
        </w:pPr>
        <w:r w:rsidRPr="003D4B09">
          <w:rPr>
            <w:sz w:val="24"/>
            <w:szCs w:val="24"/>
          </w:rPr>
          <w:fldChar w:fldCharType="begin"/>
        </w:r>
        <w:r w:rsidRPr="003D4B09">
          <w:rPr>
            <w:sz w:val="24"/>
            <w:szCs w:val="24"/>
          </w:rPr>
          <w:instrText>PAGE   \* MERGEFORMAT</w:instrText>
        </w:r>
        <w:r w:rsidRPr="003D4B09">
          <w:rPr>
            <w:sz w:val="24"/>
            <w:szCs w:val="24"/>
          </w:rPr>
          <w:fldChar w:fldCharType="separate"/>
        </w:r>
        <w:r w:rsidRPr="003D4B09">
          <w:rPr>
            <w:sz w:val="24"/>
            <w:szCs w:val="24"/>
            <w:lang w:val="zh-TW"/>
          </w:rPr>
          <w:t>2</w:t>
        </w:r>
        <w:r w:rsidRPr="003D4B09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66E00" w14:textId="77777777" w:rsidR="00694E64" w:rsidRDefault="00694E64" w:rsidP="00A474D8">
      <w:r>
        <w:separator/>
      </w:r>
    </w:p>
  </w:footnote>
  <w:footnote w:type="continuationSeparator" w:id="0">
    <w:p w14:paraId="4B92ECE3" w14:textId="77777777" w:rsidR="00694E64" w:rsidRDefault="00694E64" w:rsidP="00A47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382"/>
    <w:multiLevelType w:val="hybridMultilevel"/>
    <w:tmpl w:val="6CB03820"/>
    <w:lvl w:ilvl="0" w:tplc="31306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F32AA9"/>
    <w:multiLevelType w:val="hybridMultilevel"/>
    <w:tmpl w:val="EE06ECEA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3E236EB"/>
    <w:multiLevelType w:val="hybridMultilevel"/>
    <w:tmpl w:val="76D8BCCC"/>
    <w:lvl w:ilvl="0" w:tplc="8738E59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43644A7"/>
    <w:multiLevelType w:val="hybridMultilevel"/>
    <w:tmpl w:val="8D0A4C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FFFFFFFF">
      <w:start w:val="1"/>
      <w:numFmt w:val="taiwaneseCountingThousand"/>
      <w:lvlText w:val="(%3)"/>
      <w:lvlJc w:val="left"/>
      <w:pPr>
        <w:ind w:left="1908" w:hanging="468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55B1B7A"/>
    <w:multiLevelType w:val="hybridMultilevel"/>
    <w:tmpl w:val="8D0A4C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FFFFFFFF">
      <w:start w:val="1"/>
      <w:numFmt w:val="taiwaneseCountingThousand"/>
      <w:lvlText w:val="(%3)"/>
      <w:lvlJc w:val="left"/>
      <w:pPr>
        <w:ind w:left="1908" w:hanging="468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7AE3BD0"/>
    <w:multiLevelType w:val="hybridMultilevel"/>
    <w:tmpl w:val="8D0A4C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FFFFFFFF">
      <w:start w:val="1"/>
      <w:numFmt w:val="taiwaneseCountingThousand"/>
      <w:lvlText w:val="(%3)"/>
      <w:lvlJc w:val="left"/>
      <w:pPr>
        <w:ind w:left="1908" w:hanging="468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8F24D1D"/>
    <w:multiLevelType w:val="hybridMultilevel"/>
    <w:tmpl w:val="9E746B02"/>
    <w:lvl w:ilvl="0" w:tplc="90D4AA5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9412F5F"/>
    <w:multiLevelType w:val="hybridMultilevel"/>
    <w:tmpl w:val="EE06ECEA"/>
    <w:lvl w:ilvl="0" w:tplc="DA6033B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0B062066"/>
    <w:multiLevelType w:val="hybridMultilevel"/>
    <w:tmpl w:val="1304FC44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0D7F70A5"/>
    <w:multiLevelType w:val="hybridMultilevel"/>
    <w:tmpl w:val="5B4A865E"/>
    <w:lvl w:ilvl="0" w:tplc="04860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F6B3474"/>
    <w:multiLevelType w:val="hybridMultilevel"/>
    <w:tmpl w:val="1304FC44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0117FD0"/>
    <w:multiLevelType w:val="multilevel"/>
    <w:tmpl w:val="2F9CF07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07C1B1C"/>
    <w:multiLevelType w:val="hybridMultilevel"/>
    <w:tmpl w:val="636ED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901E97"/>
    <w:multiLevelType w:val="hybridMultilevel"/>
    <w:tmpl w:val="EE06ECEA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1483AA6"/>
    <w:multiLevelType w:val="hybridMultilevel"/>
    <w:tmpl w:val="5E44D292"/>
    <w:lvl w:ilvl="0" w:tplc="6ADC0D66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578501D"/>
    <w:multiLevelType w:val="hybridMultilevel"/>
    <w:tmpl w:val="4D9A7122"/>
    <w:lvl w:ilvl="0" w:tplc="04860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5AE712B"/>
    <w:multiLevelType w:val="hybridMultilevel"/>
    <w:tmpl w:val="8D0A4C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FFFFFFFF">
      <w:start w:val="1"/>
      <w:numFmt w:val="taiwaneseCountingThousand"/>
      <w:lvlText w:val="(%3)"/>
      <w:lvlJc w:val="left"/>
      <w:pPr>
        <w:ind w:left="1908" w:hanging="468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17695D99"/>
    <w:multiLevelType w:val="hybridMultilevel"/>
    <w:tmpl w:val="8F064222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17CE7C42"/>
    <w:multiLevelType w:val="hybridMultilevel"/>
    <w:tmpl w:val="8AE29A26"/>
    <w:lvl w:ilvl="0" w:tplc="04860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85C8E28"/>
    <w:multiLevelType w:val="hybridMultilevel"/>
    <w:tmpl w:val="FFFFFFFF"/>
    <w:lvl w:ilvl="0" w:tplc="FFFFFFFF">
      <w:start w:val="1"/>
      <w:numFmt w:val="bullet"/>
      <w:lvlText w:val="?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A6D010F"/>
    <w:multiLevelType w:val="hybridMultilevel"/>
    <w:tmpl w:val="9E56CE14"/>
    <w:lvl w:ilvl="0" w:tplc="5F0A9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A8339A1"/>
    <w:multiLevelType w:val="hybridMultilevel"/>
    <w:tmpl w:val="70B0AE50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taiwaneseCountingThousand"/>
      <w:lvlText w:val="%3、"/>
      <w:lvlJc w:val="left"/>
      <w:pPr>
        <w:ind w:left="1977" w:hanging="537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640" w:hanging="720"/>
      </w:pPr>
      <w:rPr>
        <w:rFonts w:hint="default"/>
      </w:r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taiwaneseCountingThousand"/>
      <w:lvlText w:val="（%6）"/>
      <w:lvlJc w:val="left"/>
      <w:pPr>
        <w:ind w:left="3600" w:hanging="720"/>
      </w:pPr>
      <w:rPr>
        <w:rFonts w:hint="default"/>
        <w:lang w:val="en-US"/>
      </w:r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1E554945"/>
    <w:multiLevelType w:val="hybridMultilevel"/>
    <w:tmpl w:val="F73C398C"/>
    <w:lvl w:ilvl="0" w:tplc="FFFFFFFF">
      <w:start w:val="1"/>
      <w:numFmt w:val="decimal"/>
      <w:lvlText w:val="%1."/>
      <w:lvlJc w:val="left"/>
      <w:pPr>
        <w:ind w:left="192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 w15:restartNumberingAfterBreak="0">
    <w:nsid w:val="21C3714E"/>
    <w:multiLevelType w:val="hybridMultilevel"/>
    <w:tmpl w:val="AFDE8EB2"/>
    <w:lvl w:ilvl="0" w:tplc="FE0A6E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22357EB5"/>
    <w:multiLevelType w:val="hybridMultilevel"/>
    <w:tmpl w:val="EE06ECEA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26F77F53"/>
    <w:multiLevelType w:val="hybridMultilevel"/>
    <w:tmpl w:val="1304FC44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27290FD7"/>
    <w:multiLevelType w:val="hybridMultilevel"/>
    <w:tmpl w:val="96F24F4A"/>
    <w:lvl w:ilvl="0" w:tplc="48FE94DE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FFFFFFFF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FFFFFFFF">
      <w:start w:val="1"/>
      <w:numFmt w:val="taiwaneseCountingThousand"/>
      <w:lvlText w:val="(%3)"/>
      <w:lvlJc w:val="left"/>
      <w:pPr>
        <w:ind w:left="1908" w:hanging="468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274B274C"/>
    <w:multiLevelType w:val="hybridMultilevel"/>
    <w:tmpl w:val="EE06ECEA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27B17C2D"/>
    <w:multiLevelType w:val="hybridMultilevel"/>
    <w:tmpl w:val="E2BA7574"/>
    <w:lvl w:ilvl="0" w:tplc="FFFFFFFF">
      <w:start w:val="1"/>
      <w:numFmt w:val="taiwaneseCountingThousand"/>
      <w:lvlText w:val="%1、"/>
      <w:lvlJc w:val="left"/>
      <w:pPr>
        <w:ind w:left="951" w:hanging="471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2A314485"/>
    <w:multiLevelType w:val="hybridMultilevel"/>
    <w:tmpl w:val="DDDE34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97E755E">
      <w:numFmt w:val="bullet"/>
      <w:lvlText w:val="•"/>
      <w:lvlJc w:val="left"/>
      <w:pPr>
        <w:ind w:left="1200" w:hanging="72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AED796F"/>
    <w:multiLevelType w:val="hybridMultilevel"/>
    <w:tmpl w:val="D062D9B6"/>
    <w:lvl w:ilvl="0" w:tplc="DA6033B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2CBA1B98"/>
    <w:multiLevelType w:val="hybridMultilevel"/>
    <w:tmpl w:val="66C4F946"/>
    <w:lvl w:ilvl="0" w:tplc="04860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D8D2D3F"/>
    <w:multiLevelType w:val="hybridMultilevel"/>
    <w:tmpl w:val="14044708"/>
    <w:lvl w:ilvl="0" w:tplc="04860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D9B41F6"/>
    <w:multiLevelType w:val="hybridMultilevel"/>
    <w:tmpl w:val="B1C68EEA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2F922183"/>
    <w:multiLevelType w:val="hybridMultilevel"/>
    <w:tmpl w:val="C9E02C0E"/>
    <w:lvl w:ilvl="0" w:tplc="0409000B">
      <w:start w:val="1"/>
      <w:numFmt w:val="bullet"/>
      <w:lvlText w:val="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35" w15:restartNumberingAfterBreak="0">
    <w:nsid w:val="300E4764"/>
    <w:multiLevelType w:val="hybridMultilevel"/>
    <w:tmpl w:val="8D0A4CCC"/>
    <w:lvl w:ilvl="0" w:tplc="0590DBE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632626D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901299E0">
      <w:start w:val="1"/>
      <w:numFmt w:val="taiwaneseCountingThousand"/>
      <w:lvlText w:val="(%3)"/>
      <w:lvlJc w:val="left"/>
      <w:pPr>
        <w:ind w:left="1908" w:hanging="46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30195C2B"/>
    <w:multiLevelType w:val="hybridMultilevel"/>
    <w:tmpl w:val="1304FC44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302A65F8"/>
    <w:multiLevelType w:val="hybridMultilevel"/>
    <w:tmpl w:val="EE06ECEA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2801056"/>
    <w:multiLevelType w:val="hybridMultilevel"/>
    <w:tmpl w:val="61CC588C"/>
    <w:lvl w:ilvl="0" w:tplc="6882C6A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37556C83"/>
    <w:multiLevelType w:val="hybridMultilevel"/>
    <w:tmpl w:val="E2BA7574"/>
    <w:lvl w:ilvl="0" w:tplc="45645B3E">
      <w:start w:val="1"/>
      <w:numFmt w:val="taiwaneseCountingThousand"/>
      <w:lvlText w:val="%1、"/>
      <w:lvlJc w:val="left"/>
      <w:pPr>
        <w:ind w:left="95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376E311B"/>
    <w:multiLevelType w:val="hybridMultilevel"/>
    <w:tmpl w:val="F73C398C"/>
    <w:lvl w:ilvl="0" w:tplc="FFFFFFFF">
      <w:start w:val="1"/>
      <w:numFmt w:val="decimal"/>
      <w:lvlText w:val="%1."/>
      <w:lvlJc w:val="left"/>
      <w:pPr>
        <w:ind w:left="192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1" w15:restartNumberingAfterBreak="0">
    <w:nsid w:val="386070A4"/>
    <w:multiLevelType w:val="hybridMultilevel"/>
    <w:tmpl w:val="36DACF80"/>
    <w:lvl w:ilvl="0" w:tplc="DA6033B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39342D0C"/>
    <w:multiLevelType w:val="hybridMultilevel"/>
    <w:tmpl w:val="AD5AC814"/>
    <w:lvl w:ilvl="0" w:tplc="FFFFFFFF">
      <w:start w:val="1"/>
      <w:numFmt w:val="taiwaneseCountingThousand"/>
      <w:lvlText w:val="%1、"/>
      <w:lvlJc w:val="left"/>
      <w:pPr>
        <w:ind w:left="1556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036" w:hanging="480"/>
      </w:pPr>
    </w:lvl>
    <w:lvl w:ilvl="2" w:tplc="FFFFFFFF" w:tentative="1">
      <w:start w:val="1"/>
      <w:numFmt w:val="lowerRoman"/>
      <w:lvlText w:val="%3."/>
      <w:lvlJc w:val="right"/>
      <w:pPr>
        <w:ind w:left="2516" w:hanging="480"/>
      </w:pPr>
    </w:lvl>
    <w:lvl w:ilvl="3" w:tplc="FFFFFFFF" w:tentative="1">
      <w:start w:val="1"/>
      <w:numFmt w:val="decimal"/>
      <w:lvlText w:val="%4."/>
      <w:lvlJc w:val="left"/>
      <w:pPr>
        <w:ind w:left="29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76" w:hanging="480"/>
      </w:pPr>
    </w:lvl>
    <w:lvl w:ilvl="5" w:tplc="FFFFFFFF" w:tentative="1">
      <w:start w:val="1"/>
      <w:numFmt w:val="lowerRoman"/>
      <w:lvlText w:val="%6."/>
      <w:lvlJc w:val="right"/>
      <w:pPr>
        <w:ind w:left="3956" w:hanging="480"/>
      </w:pPr>
    </w:lvl>
    <w:lvl w:ilvl="6" w:tplc="FFFFFFFF" w:tentative="1">
      <w:start w:val="1"/>
      <w:numFmt w:val="decimal"/>
      <w:lvlText w:val="%7."/>
      <w:lvlJc w:val="left"/>
      <w:pPr>
        <w:ind w:left="44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16" w:hanging="480"/>
      </w:pPr>
    </w:lvl>
    <w:lvl w:ilvl="8" w:tplc="FFFFFFFF" w:tentative="1">
      <w:start w:val="1"/>
      <w:numFmt w:val="lowerRoman"/>
      <w:lvlText w:val="%9."/>
      <w:lvlJc w:val="right"/>
      <w:pPr>
        <w:ind w:left="5396" w:hanging="480"/>
      </w:pPr>
    </w:lvl>
  </w:abstractNum>
  <w:abstractNum w:abstractNumId="43" w15:restartNumberingAfterBreak="0">
    <w:nsid w:val="39424D9E"/>
    <w:multiLevelType w:val="hybridMultilevel"/>
    <w:tmpl w:val="CD9424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3A0F1E53"/>
    <w:multiLevelType w:val="hybridMultilevel"/>
    <w:tmpl w:val="8D0A4C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FFFFFFFF">
      <w:start w:val="1"/>
      <w:numFmt w:val="taiwaneseCountingThousand"/>
      <w:lvlText w:val="(%3)"/>
      <w:lvlJc w:val="left"/>
      <w:pPr>
        <w:ind w:left="1908" w:hanging="468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3CD214DE"/>
    <w:multiLevelType w:val="hybridMultilevel"/>
    <w:tmpl w:val="8D0A4C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FFFFFFFF">
      <w:start w:val="1"/>
      <w:numFmt w:val="taiwaneseCountingThousand"/>
      <w:lvlText w:val="(%3)"/>
      <w:lvlJc w:val="left"/>
      <w:pPr>
        <w:ind w:left="1908" w:hanging="468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409E1BD6"/>
    <w:multiLevelType w:val="hybridMultilevel"/>
    <w:tmpl w:val="EE06ECEA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42C67036"/>
    <w:multiLevelType w:val="hybridMultilevel"/>
    <w:tmpl w:val="5284F270"/>
    <w:lvl w:ilvl="0" w:tplc="95C89716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438E4F1D"/>
    <w:multiLevelType w:val="hybridMultilevel"/>
    <w:tmpl w:val="8D0A4C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FFFFFFFF">
      <w:start w:val="1"/>
      <w:numFmt w:val="taiwaneseCountingThousand"/>
      <w:lvlText w:val="(%3)"/>
      <w:lvlJc w:val="left"/>
      <w:pPr>
        <w:ind w:left="1908" w:hanging="468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9" w15:restartNumberingAfterBreak="0">
    <w:nsid w:val="43B96214"/>
    <w:multiLevelType w:val="hybridMultilevel"/>
    <w:tmpl w:val="D062D9B6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0" w15:restartNumberingAfterBreak="0">
    <w:nsid w:val="45D004BF"/>
    <w:multiLevelType w:val="hybridMultilevel"/>
    <w:tmpl w:val="36DACF80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46976396"/>
    <w:multiLevelType w:val="hybridMultilevel"/>
    <w:tmpl w:val="8F06422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2" w15:restartNumberingAfterBreak="0">
    <w:nsid w:val="471079D1"/>
    <w:multiLevelType w:val="hybridMultilevel"/>
    <w:tmpl w:val="B1C68EEA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472231D6"/>
    <w:multiLevelType w:val="singleLevel"/>
    <w:tmpl w:val="472231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</w:rPr>
    </w:lvl>
  </w:abstractNum>
  <w:abstractNum w:abstractNumId="54" w15:restartNumberingAfterBreak="0">
    <w:nsid w:val="47C1696E"/>
    <w:multiLevelType w:val="hybridMultilevel"/>
    <w:tmpl w:val="F73C398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5" w15:restartNumberingAfterBreak="0">
    <w:nsid w:val="499A6E36"/>
    <w:multiLevelType w:val="hybridMultilevel"/>
    <w:tmpl w:val="1304FC44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6" w15:restartNumberingAfterBreak="0">
    <w:nsid w:val="4B431033"/>
    <w:multiLevelType w:val="hybridMultilevel"/>
    <w:tmpl w:val="EE06ECEA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4CE53AEF"/>
    <w:multiLevelType w:val="hybridMultilevel"/>
    <w:tmpl w:val="EE06ECEA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8" w15:restartNumberingAfterBreak="0">
    <w:nsid w:val="4DCE0B79"/>
    <w:multiLevelType w:val="hybridMultilevel"/>
    <w:tmpl w:val="72C452E2"/>
    <w:lvl w:ilvl="0" w:tplc="C854F7A8">
      <w:start w:val="1"/>
      <w:numFmt w:val="taiwaneseCountingThousand"/>
      <w:lvlText w:val="%1、"/>
      <w:lvlJc w:val="left"/>
      <w:pPr>
        <w:ind w:left="964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4E8B6263"/>
    <w:multiLevelType w:val="hybridMultilevel"/>
    <w:tmpl w:val="8D0A4C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FFFFFFFF">
      <w:start w:val="1"/>
      <w:numFmt w:val="taiwaneseCountingThousand"/>
      <w:lvlText w:val="(%3)"/>
      <w:lvlJc w:val="left"/>
      <w:pPr>
        <w:ind w:left="1908" w:hanging="468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0" w15:restartNumberingAfterBreak="0">
    <w:nsid w:val="502C5E8D"/>
    <w:multiLevelType w:val="hybridMultilevel"/>
    <w:tmpl w:val="36DACF80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1" w15:restartNumberingAfterBreak="0">
    <w:nsid w:val="512E0C96"/>
    <w:multiLevelType w:val="hybridMultilevel"/>
    <w:tmpl w:val="2F6ED54A"/>
    <w:lvl w:ilvl="0" w:tplc="1CF43D7C">
      <w:numFmt w:val="bullet"/>
      <w:lvlText w:val="□"/>
      <w:lvlJc w:val="left"/>
      <w:pPr>
        <w:ind w:left="330" w:hanging="303"/>
      </w:pPr>
      <w:rPr>
        <w:rFonts w:ascii="新細明體" w:eastAsia="新細明體" w:hAnsi="新細明體" w:cs="新細明體" w:hint="default"/>
        <w:w w:val="100"/>
        <w:sz w:val="24"/>
        <w:szCs w:val="24"/>
      </w:rPr>
    </w:lvl>
    <w:lvl w:ilvl="1" w:tplc="08CA676C">
      <w:numFmt w:val="bullet"/>
      <w:lvlText w:val="•"/>
      <w:lvlJc w:val="left"/>
      <w:pPr>
        <w:ind w:left="670" w:hanging="303"/>
      </w:pPr>
      <w:rPr>
        <w:rFonts w:hint="default"/>
      </w:rPr>
    </w:lvl>
    <w:lvl w:ilvl="2" w:tplc="FC06400E">
      <w:numFmt w:val="bullet"/>
      <w:lvlText w:val="•"/>
      <w:lvlJc w:val="left"/>
      <w:pPr>
        <w:ind w:left="1000" w:hanging="303"/>
      </w:pPr>
      <w:rPr>
        <w:rFonts w:hint="default"/>
      </w:rPr>
    </w:lvl>
    <w:lvl w:ilvl="3" w:tplc="A6CC700A">
      <w:numFmt w:val="bullet"/>
      <w:lvlText w:val="•"/>
      <w:lvlJc w:val="left"/>
      <w:pPr>
        <w:ind w:left="1330" w:hanging="303"/>
      </w:pPr>
      <w:rPr>
        <w:rFonts w:hint="default"/>
      </w:rPr>
    </w:lvl>
    <w:lvl w:ilvl="4" w:tplc="BCBE5DCE">
      <w:numFmt w:val="bullet"/>
      <w:lvlText w:val="•"/>
      <w:lvlJc w:val="left"/>
      <w:pPr>
        <w:ind w:left="1661" w:hanging="303"/>
      </w:pPr>
      <w:rPr>
        <w:rFonts w:hint="default"/>
      </w:rPr>
    </w:lvl>
    <w:lvl w:ilvl="5" w:tplc="3C8AC83C">
      <w:numFmt w:val="bullet"/>
      <w:lvlText w:val="•"/>
      <w:lvlJc w:val="left"/>
      <w:pPr>
        <w:ind w:left="1991" w:hanging="303"/>
      </w:pPr>
      <w:rPr>
        <w:rFonts w:hint="default"/>
      </w:rPr>
    </w:lvl>
    <w:lvl w:ilvl="6" w:tplc="28489C5A">
      <w:numFmt w:val="bullet"/>
      <w:lvlText w:val="•"/>
      <w:lvlJc w:val="left"/>
      <w:pPr>
        <w:ind w:left="2321" w:hanging="303"/>
      </w:pPr>
      <w:rPr>
        <w:rFonts w:hint="default"/>
      </w:rPr>
    </w:lvl>
    <w:lvl w:ilvl="7" w:tplc="A05A32EE">
      <w:numFmt w:val="bullet"/>
      <w:lvlText w:val="•"/>
      <w:lvlJc w:val="left"/>
      <w:pPr>
        <w:ind w:left="2652" w:hanging="303"/>
      </w:pPr>
      <w:rPr>
        <w:rFonts w:hint="default"/>
      </w:rPr>
    </w:lvl>
    <w:lvl w:ilvl="8" w:tplc="60C2494A">
      <w:numFmt w:val="bullet"/>
      <w:lvlText w:val="•"/>
      <w:lvlJc w:val="left"/>
      <w:pPr>
        <w:ind w:left="2982" w:hanging="303"/>
      </w:pPr>
      <w:rPr>
        <w:rFonts w:hint="default"/>
      </w:rPr>
    </w:lvl>
  </w:abstractNum>
  <w:abstractNum w:abstractNumId="62" w15:restartNumberingAfterBreak="0">
    <w:nsid w:val="53704222"/>
    <w:multiLevelType w:val="hybridMultilevel"/>
    <w:tmpl w:val="B54A67E4"/>
    <w:lvl w:ilvl="0" w:tplc="6F126A0C">
      <w:start w:val="1"/>
      <w:numFmt w:val="ideographLegalTraditional"/>
      <w:lvlText w:val="%1、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59156F0"/>
    <w:multiLevelType w:val="hybridMultilevel"/>
    <w:tmpl w:val="1304FC44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4" w15:restartNumberingAfterBreak="0">
    <w:nsid w:val="57A93F1E"/>
    <w:multiLevelType w:val="hybridMultilevel"/>
    <w:tmpl w:val="7B3066E4"/>
    <w:lvl w:ilvl="0" w:tplc="FFFFFFFF">
      <w:start w:val="1"/>
      <w:numFmt w:val="ideographLegalTraditional"/>
      <w:lvlText w:val="%1、"/>
      <w:lvlJc w:val="left"/>
      <w:pPr>
        <w:ind w:left="480" w:hanging="480"/>
      </w:pPr>
    </w:lvl>
    <w:lvl w:ilvl="1" w:tplc="64A448F0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FFFFFFFF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</w:rPr>
    </w:lvl>
    <w:lvl w:ilvl="3" w:tplc="C226B882">
      <w:start w:val="1"/>
      <w:numFmt w:val="decimal"/>
      <w:lvlText w:val="%4."/>
      <w:lvlJc w:val="left"/>
      <w:pPr>
        <w:ind w:left="2160" w:hanging="720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CAB5818"/>
    <w:multiLevelType w:val="hybridMultilevel"/>
    <w:tmpl w:val="A2263D74"/>
    <w:lvl w:ilvl="0" w:tplc="1602AC40">
      <w:start w:val="1"/>
      <w:numFmt w:val="ideographLegalTraditional"/>
      <w:lvlText w:val="%1、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F5875EF"/>
    <w:multiLevelType w:val="hybridMultilevel"/>
    <w:tmpl w:val="346A3126"/>
    <w:lvl w:ilvl="0" w:tplc="FFFFFFFF">
      <w:start w:val="1"/>
      <w:numFmt w:val="taiwaneseCountingThousand"/>
      <w:lvlText w:val="%1、"/>
      <w:lvlJc w:val="left"/>
      <w:pPr>
        <w:ind w:left="1556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036" w:hanging="480"/>
      </w:pPr>
    </w:lvl>
    <w:lvl w:ilvl="2" w:tplc="FFFFFFFF" w:tentative="1">
      <w:start w:val="1"/>
      <w:numFmt w:val="lowerRoman"/>
      <w:lvlText w:val="%3."/>
      <w:lvlJc w:val="right"/>
      <w:pPr>
        <w:ind w:left="2516" w:hanging="480"/>
      </w:pPr>
    </w:lvl>
    <w:lvl w:ilvl="3" w:tplc="FFFFFFFF" w:tentative="1">
      <w:start w:val="1"/>
      <w:numFmt w:val="decimal"/>
      <w:lvlText w:val="%4."/>
      <w:lvlJc w:val="left"/>
      <w:pPr>
        <w:ind w:left="29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76" w:hanging="480"/>
      </w:pPr>
    </w:lvl>
    <w:lvl w:ilvl="5" w:tplc="FFFFFFFF" w:tentative="1">
      <w:start w:val="1"/>
      <w:numFmt w:val="lowerRoman"/>
      <w:lvlText w:val="%6."/>
      <w:lvlJc w:val="right"/>
      <w:pPr>
        <w:ind w:left="3956" w:hanging="480"/>
      </w:pPr>
    </w:lvl>
    <w:lvl w:ilvl="6" w:tplc="FFFFFFFF" w:tentative="1">
      <w:start w:val="1"/>
      <w:numFmt w:val="decimal"/>
      <w:lvlText w:val="%7."/>
      <w:lvlJc w:val="left"/>
      <w:pPr>
        <w:ind w:left="44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16" w:hanging="480"/>
      </w:pPr>
    </w:lvl>
    <w:lvl w:ilvl="8" w:tplc="FFFFFFFF" w:tentative="1">
      <w:start w:val="1"/>
      <w:numFmt w:val="lowerRoman"/>
      <w:lvlText w:val="%9."/>
      <w:lvlJc w:val="right"/>
      <w:pPr>
        <w:ind w:left="5396" w:hanging="480"/>
      </w:pPr>
    </w:lvl>
  </w:abstractNum>
  <w:abstractNum w:abstractNumId="67" w15:restartNumberingAfterBreak="0">
    <w:nsid w:val="625E6C6D"/>
    <w:multiLevelType w:val="hybridMultilevel"/>
    <w:tmpl w:val="AD5AC814"/>
    <w:lvl w:ilvl="0" w:tplc="3F4E0358">
      <w:start w:val="1"/>
      <w:numFmt w:val="taiwaneseCountingThousand"/>
      <w:lvlText w:val="%1、"/>
      <w:lvlJc w:val="left"/>
      <w:pPr>
        <w:ind w:left="1556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036" w:hanging="480"/>
      </w:pPr>
    </w:lvl>
    <w:lvl w:ilvl="2" w:tplc="FFFFFFFF" w:tentative="1">
      <w:start w:val="1"/>
      <w:numFmt w:val="lowerRoman"/>
      <w:lvlText w:val="%3."/>
      <w:lvlJc w:val="right"/>
      <w:pPr>
        <w:ind w:left="2516" w:hanging="480"/>
      </w:pPr>
    </w:lvl>
    <w:lvl w:ilvl="3" w:tplc="FFFFFFFF" w:tentative="1">
      <w:start w:val="1"/>
      <w:numFmt w:val="decimal"/>
      <w:lvlText w:val="%4."/>
      <w:lvlJc w:val="left"/>
      <w:pPr>
        <w:ind w:left="29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76" w:hanging="480"/>
      </w:pPr>
    </w:lvl>
    <w:lvl w:ilvl="5" w:tplc="FFFFFFFF" w:tentative="1">
      <w:start w:val="1"/>
      <w:numFmt w:val="lowerRoman"/>
      <w:lvlText w:val="%6."/>
      <w:lvlJc w:val="right"/>
      <w:pPr>
        <w:ind w:left="3956" w:hanging="480"/>
      </w:pPr>
    </w:lvl>
    <w:lvl w:ilvl="6" w:tplc="FFFFFFFF" w:tentative="1">
      <w:start w:val="1"/>
      <w:numFmt w:val="decimal"/>
      <w:lvlText w:val="%7."/>
      <w:lvlJc w:val="left"/>
      <w:pPr>
        <w:ind w:left="44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16" w:hanging="480"/>
      </w:pPr>
    </w:lvl>
    <w:lvl w:ilvl="8" w:tplc="FFFFFFFF" w:tentative="1">
      <w:start w:val="1"/>
      <w:numFmt w:val="lowerRoman"/>
      <w:lvlText w:val="%9."/>
      <w:lvlJc w:val="right"/>
      <w:pPr>
        <w:ind w:left="5396" w:hanging="480"/>
      </w:pPr>
    </w:lvl>
  </w:abstractNum>
  <w:abstractNum w:abstractNumId="68" w15:restartNumberingAfterBreak="0">
    <w:nsid w:val="62EE00E1"/>
    <w:multiLevelType w:val="hybridMultilevel"/>
    <w:tmpl w:val="8D0A4C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FFFFFFFF">
      <w:start w:val="1"/>
      <w:numFmt w:val="taiwaneseCountingThousand"/>
      <w:lvlText w:val="(%3)"/>
      <w:lvlJc w:val="left"/>
      <w:pPr>
        <w:ind w:left="1908" w:hanging="468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9" w15:restartNumberingAfterBreak="0">
    <w:nsid w:val="63C663D0"/>
    <w:multiLevelType w:val="hybridMultilevel"/>
    <w:tmpl w:val="9820ABFA"/>
    <w:lvl w:ilvl="0" w:tplc="632626D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2E1A10B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61A52A8"/>
    <w:multiLevelType w:val="hybridMultilevel"/>
    <w:tmpl w:val="EE06ECEA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1" w15:restartNumberingAfterBreak="0">
    <w:nsid w:val="69373A3B"/>
    <w:multiLevelType w:val="hybridMultilevel"/>
    <w:tmpl w:val="8D0A4C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FFFFFFFF">
      <w:start w:val="1"/>
      <w:numFmt w:val="taiwaneseCountingThousand"/>
      <w:lvlText w:val="(%3)"/>
      <w:lvlJc w:val="left"/>
      <w:pPr>
        <w:ind w:left="1908" w:hanging="468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2" w15:restartNumberingAfterBreak="0">
    <w:nsid w:val="6DD12CAF"/>
    <w:multiLevelType w:val="multilevel"/>
    <w:tmpl w:val="D47C21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EE63D96"/>
    <w:multiLevelType w:val="hybridMultilevel"/>
    <w:tmpl w:val="8E6C6A62"/>
    <w:lvl w:ilvl="0" w:tplc="FFFFFFFF">
      <w:start w:val="1"/>
      <w:numFmt w:val="decimal"/>
      <w:lvlText w:val="%1."/>
      <w:lvlJc w:val="left"/>
      <w:pPr>
        <w:ind w:left="192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4" w15:restartNumberingAfterBreak="0">
    <w:nsid w:val="712441E3"/>
    <w:multiLevelType w:val="hybridMultilevel"/>
    <w:tmpl w:val="5A42F036"/>
    <w:lvl w:ilvl="0" w:tplc="86945FCA">
      <w:start w:val="1"/>
      <w:numFmt w:val="taiwaneseCountingThousand"/>
      <w:lvlText w:val="%1、"/>
      <w:lvlJc w:val="left"/>
      <w:pPr>
        <w:ind w:left="95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5" w15:restartNumberingAfterBreak="0">
    <w:nsid w:val="713964D6"/>
    <w:multiLevelType w:val="hybridMultilevel"/>
    <w:tmpl w:val="1304FC44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6" w15:restartNumberingAfterBreak="0">
    <w:nsid w:val="76392CF3"/>
    <w:multiLevelType w:val="hybridMultilevel"/>
    <w:tmpl w:val="EE06ECEA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7" w15:restartNumberingAfterBreak="0">
    <w:nsid w:val="778D38F7"/>
    <w:multiLevelType w:val="hybridMultilevel"/>
    <w:tmpl w:val="424A6E4E"/>
    <w:lvl w:ilvl="0" w:tplc="12B64FA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8" w15:restartNumberingAfterBreak="0">
    <w:nsid w:val="7BD30E33"/>
    <w:multiLevelType w:val="hybridMultilevel"/>
    <w:tmpl w:val="E8687FC2"/>
    <w:lvl w:ilvl="0" w:tplc="04860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BE41A34"/>
    <w:multiLevelType w:val="hybridMultilevel"/>
    <w:tmpl w:val="F80805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83193847">
    <w:abstractNumId w:val="11"/>
  </w:num>
  <w:num w:numId="2" w16cid:durableId="554125635">
    <w:abstractNumId w:val="62"/>
  </w:num>
  <w:num w:numId="3" w16cid:durableId="1567759335">
    <w:abstractNumId w:val="41"/>
  </w:num>
  <w:num w:numId="4" w16cid:durableId="410200951">
    <w:abstractNumId w:val="7"/>
  </w:num>
  <w:num w:numId="5" w16cid:durableId="996302904">
    <w:abstractNumId w:val="50"/>
  </w:num>
  <w:num w:numId="6" w16cid:durableId="26028016">
    <w:abstractNumId w:val="10"/>
  </w:num>
  <w:num w:numId="7" w16cid:durableId="137959202">
    <w:abstractNumId w:val="60"/>
  </w:num>
  <w:num w:numId="8" w16cid:durableId="484778955">
    <w:abstractNumId w:val="8"/>
  </w:num>
  <w:num w:numId="9" w16cid:durableId="1363171218">
    <w:abstractNumId w:val="38"/>
  </w:num>
  <w:num w:numId="10" w16cid:durableId="1107963140">
    <w:abstractNumId w:val="34"/>
  </w:num>
  <w:num w:numId="11" w16cid:durableId="654601782">
    <w:abstractNumId w:val="75"/>
  </w:num>
  <w:num w:numId="12" w16cid:durableId="681397903">
    <w:abstractNumId w:val="52"/>
  </w:num>
  <w:num w:numId="13" w16cid:durableId="1044671942">
    <w:abstractNumId w:val="33"/>
  </w:num>
  <w:num w:numId="14" w16cid:durableId="964771445">
    <w:abstractNumId w:val="63"/>
  </w:num>
  <w:num w:numId="15" w16cid:durableId="1556819932">
    <w:abstractNumId w:val="25"/>
  </w:num>
  <w:num w:numId="16" w16cid:durableId="624888040">
    <w:abstractNumId w:val="36"/>
  </w:num>
  <w:num w:numId="17" w16cid:durableId="1424254531">
    <w:abstractNumId w:val="55"/>
  </w:num>
  <w:num w:numId="18" w16cid:durableId="1104153489">
    <w:abstractNumId w:val="72"/>
  </w:num>
  <w:num w:numId="19" w16cid:durableId="1065949936">
    <w:abstractNumId w:val="70"/>
  </w:num>
  <w:num w:numId="20" w16cid:durableId="375157473">
    <w:abstractNumId w:val="46"/>
  </w:num>
  <w:num w:numId="21" w16cid:durableId="296836088">
    <w:abstractNumId w:val="57"/>
  </w:num>
  <w:num w:numId="22" w16cid:durableId="653686849">
    <w:abstractNumId w:val="76"/>
  </w:num>
  <w:num w:numId="23" w16cid:durableId="212424332">
    <w:abstractNumId w:val="77"/>
  </w:num>
  <w:num w:numId="24" w16cid:durableId="2038188656">
    <w:abstractNumId w:val="23"/>
  </w:num>
  <w:num w:numId="25" w16cid:durableId="1078942330">
    <w:abstractNumId w:val="1"/>
  </w:num>
  <w:num w:numId="26" w16cid:durableId="2073573666">
    <w:abstractNumId w:val="0"/>
  </w:num>
  <w:num w:numId="27" w16cid:durableId="1293173703">
    <w:abstractNumId w:val="24"/>
  </w:num>
  <w:num w:numId="28" w16cid:durableId="824131561">
    <w:abstractNumId w:val="37"/>
  </w:num>
  <w:num w:numId="29" w16cid:durableId="1415855762">
    <w:abstractNumId w:val="27"/>
  </w:num>
  <w:num w:numId="30" w16cid:durableId="857356990">
    <w:abstractNumId w:val="43"/>
  </w:num>
  <w:num w:numId="31" w16cid:durableId="678505823">
    <w:abstractNumId w:val="6"/>
  </w:num>
  <w:num w:numId="32" w16cid:durableId="980310481">
    <w:abstractNumId w:val="56"/>
  </w:num>
  <w:num w:numId="33" w16cid:durableId="995189186">
    <w:abstractNumId w:val="13"/>
  </w:num>
  <w:num w:numId="34" w16cid:durableId="1381199612">
    <w:abstractNumId w:val="35"/>
  </w:num>
  <w:num w:numId="35" w16cid:durableId="738939061">
    <w:abstractNumId w:val="19"/>
  </w:num>
  <w:num w:numId="36" w16cid:durableId="1010452557">
    <w:abstractNumId w:val="64"/>
  </w:num>
  <w:num w:numId="37" w16cid:durableId="1353458254">
    <w:abstractNumId w:val="54"/>
  </w:num>
  <w:num w:numId="38" w16cid:durableId="1604996640">
    <w:abstractNumId w:val="22"/>
  </w:num>
  <w:num w:numId="39" w16cid:durableId="6953223">
    <w:abstractNumId w:val="40"/>
  </w:num>
  <w:num w:numId="40" w16cid:durableId="311913352">
    <w:abstractNumId w:val="21"/>
  </w:num>
  <w:num w:numId="41" w16cid:durableId="1807122011">
    <w:abstractNumId w:val="73"/>
  </w:num>
  <w:num w:numId="42" w16cid:durableId="2135902575">
    <w:abstractNumId w:val="69"/>
  </w:num>
  <w:num w:numId="43" w16cid:durableId="1528367563">
    <w:abstractNumId w:val="5"/>
  </w:num>
  <w:num w:numId="44" w16cid:durableId="1982537949">
    <w:abstractNumId w:val="3"/>
  </w:num>
  <w:num w:numId="45" w16cid:durableId="1097284839">
    <w:abstractNumId w:val="61"/>
  </w:num>
  <w:num w:numId="46" w16cid:durableId="1115557692">
    <w:abstractNumId w:val="4"/>
  </w:num>
  <w:num w:numId="47" w16cid:durableId="1644037820">
    <w:abstractNumId w:val="48"/>
  </w:num>
  <w:num w:numId="48" w16cid:durableId="295840548">
    <w:abstractNumId w:val="74"/>
  </w:num>
  <w:num w:numId="49" w16cid:durableId="2013604596">
    <w:abstractNumId w:val="79"/>
  </w:num>
  <w:num w:numId="50" w16cid:durableId="1334869974">
    <w:abstractNumId w:val="31"/>
  </w:num>
  <w:num w:numId="51" w16cid:durableId="1005060155">
    <w:abstractNumId w:val="9"/>
  </w:num>
  <w:num w:numId="52" w16cid:durableId="110785069">
    <w:abstractNumId w:val="78"/>
  </w:num>
  <w:num w:numId="53" w16cid:durableId="1535534471">
    <w:abstractNumId w:val="15"/>
  </w:num>
  <w:num w:numId="54" w16cid:durableId="2111391515">
    <w:abstractNumId w:val="18"/>
  </w:num>
  <w:num w:numId="55" w16cid:durableId="413016973">
    <w:abstractNumId w:val="32"/>
  </w:num>
  <w:num w:numId="56" w16cid:durableId="354618898">
    <w:abstractNumId w:val="53"/>
  </w:num>
  <w:num w:numId="57" w16cid:durableId="735281108">
    <w:abstractNumId w:val="29"/>
  </w:num>
  <w:num w:numId="58" w16cid:durableId="251818562">
    <w:abstractNumId w:val="39"/>
  </w:num>
  <w:num w:numId="59" w16cid:durableId="1841695280">
    <w:abstractNumId w:val="12"/>
  </w:num>
  <w:num w:numId="60" w16cid:durableId="1761874779">
    <w:abstractNumId w:val="20"/>
  </w:num>
  <w:num w:numId="61" w16cid:durableId="240993205">
    <w:abstractNumId w:val="28"/>
  </w:num>
  <w:num w:numId="62" w16cid:durableId="7566301">
    <w:abstractNumId w:val="51"/>
  </w:num>
  <w:num w:numId="63" w16cid:durableId="59642192">
    <w:abstractNumId w:val="58"/>
  </w:num>
  <w:num w:numId="64" w16cid:durableId="216556316">
    <w:abstractNumId w:val="17"/>
  </w:num>
  <w:num w:numId="65" w16cid:durableId="989020135">
    <w:abstractNumId w:val="59"/>
  </w:num>
  <w:num w:numId="66" w16cid:durableId="519975479">
    <w:abstractNumId w:val="44"/>
  </w:num>
  <w:num w:numId="67" w16cid:durableId="1339313668">
    <w:abstractNumId w:val="16"/>
  </w:num>
  <w:num w:numId="68" w16cid:durableId="1220171692">
    <w:abstractNumId w:val="45"/>
  </w:num>
  <w:num w:numId="69" w16cid:durableId="1288900777">
    <w:abstractNumId w:val="26"/>
  </w:num>
  <w:num w:numId="70" w16cid:durableId="399910555">
    <w:abstractNumId w:val="71"/>
  </w:num>
  <w:num w:numId="71" w16cid:durableId="1813790411">
    <w:abstractNumId w:val="68"/>
  </w:num>
  <w:num w:numId="72" w16cid:durableId="1497108729">
    <w:abstractNumId w:val="67"/>
  </w:num>
  <w:num w:numId="73" w16cid:durableId="1349982540">
    <w:abstractNumId w:val="42"/>
  </w:num>
  <w:num w:numId="74" w16cid:durableId="303437361">
    <w:abstractNumId w:val="66"/>
  </w:num>
  <w:num w:numId="75" w16cid:durableId="837771434">
    <w:abstractNumId w:val="14"/>
  </w:num>
  <w:num w:numId="76" w16cid:durableId="981082395">
    <w:abstractNumId w:val="65"/>
  </w:num>
  <w:num w:numId="77" w16cid:durableId="607276038">
    <w:abstractNumId w:val="30"/>
  </w:num>
  <w:num w:numId="78" w16cid:durableId="29689074">
    <w:abstractNumId w:val="2"/>
  </w:num>
  <w:num w:numId="79" w16cid:durableId="1601375846">
    <w:abstractNumId w:val="47"/>
  </w:num>
  <w:num w:numId="80" w16cid:durableId="1816606793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649"/>
    <w:rsid w:val="000034B0"/>
    <w:rsid w:val="00010089"/>
    <w:rsid w:val="00022695"/>
    <w:rsid w:val="00031BEF"/>
    <w:rsid w:val="000417D1"/>
    <w:rsid w:val="00047BB4"/>
    <w:rsid w:val="00051B7F"/>
    <w:rsid w:val="00053195"/>
    <w:rsid w:val="00071EF6"/>
    <w:rsid w:val="0007396E"/>
    <w:rsid w:val="00075036"/>
    <w:rsid w:val="00076707"/>
    <w:rsid w:val="000E35A2"/>
    <w:rsid w:val="000E6787"/>
    <w:rsid w:val="000F3426"/>
    <w:rsid w:val="001002DB"/>
    <w:rsid w:val="001028FE"/>
    <w:rsid w:val="00103FFE"/>
    <w:rsid w:val="00136019"/>
    <w:rsid w:val="001375D7"/>
    <w:rsid w:val="001762A1"/>
    <w:rsid w:val="001A1343"/>
    <w:rsid w:val="001B2861"/>
    <w:rsid w:val="001B750C"/>
    <w:rsid w:val="001E4D31"/>
    <w:rsid w:val="001E5E58"/>
    <w:rsid w:val="001E6026"/>
    <w:rsid w:val="001F1C3E"/>
    <w:rsid w:val="001F5604"/>
    <w:rsid w:val="00217A7C"/>
    <w:rsid w:val="00217BE0"/>
    <w:rsid w:val="00226DD7"/>
    <w:rsid w:val="00234651"/>
    <w:rsid w:val="00234D9F"/>
    <w:rsid w:val="00242E94"/>
    <w:rsid w:val="00251AD6"/>
    <w:rsid w:val="0025332A"/>
    <w:rsid w:val="00263201"/>
    <w:rsid w:val="00275D07"/>
    <w:rsid w:val="002B218A"/>
    <w:rsid w:val="002B77C0"/>
    <w:rsid w:val="002C6DFC"/>
    <w:rsid w:val="002D07CC"/>
    <w:rsid w:val="002D7966"/>
    <w:rsid w:val="002F07DB"/>
    <w:rsid w:val="002F4C2F"/>
    <w:rsid w:val="0030153E"/>
    <w:rsid w:val="00320A0B"/>
    <w:rsid w:val="00321BA4"/>
    <w:rsid w:val="00363A7F"/>
    <w:rsid w:val="0037048A"/>
    <w:rsid w:val="00383689"/>
    <w:rsid w:val="00383CAA"/>
    <w:rsid w:val="003B6B82"/>
    <w:rsid w:val="003B6E86"/>
    <w:rsid w:val="003B7F1E"/>
    <w:rsid w:val="003C3C45"/>
    <w:rsid w:val="003C6831"/>
    <w:rsid w:val="003D4B09"/>
    <w:rsid w:val="003E0E93"/>
    <w:rsid w:val="003F0D48"/>
    <w:rsid w:val="003F16B4"/>
    <w:rsid w:val="0040421D"/>
    <w:rsid w:val="00415080"/>
    <w:rsid w:val="00416DD7"/>
    <w:rsid w:val="0044750B"/>
    <w:rsid w:val="00455678"/>
    <w:rsid w:val="00464CEF"/>
    <w:rsid w:val="004701BD"/>
    <w:rsid w:val="00476374"/>
    <w:rsid w:val="00492661"/>
    <w:rsid w:val="004B5006"/>
    <w:rsid w:val="004D15C3"/>
    <w:rsid w:val="004E42FE"/>
    <w:rsid w:val="004F3FA4"/>
    <w:rsid w:val="00500F4B"/>
    <w:rsid w:val="005069F2"/>
    <w:rsid w:val="00511079"/>
    <w:rsid w:val="005165AB"/>
    <w:rsid w:val="00533DA1"/>
    <w:rsid w:val="00540BA4"/>
    <w:rsid w:val="00554953"/>
    <w:rsid w:val="005626C3"/>
    <w:rsid w:val="005678A9"/>
    <w:rsid w:val="00570CF7"/>
    <w:rsid w:val="005830AA"/>
    <w:rsid w:val="005867CF"/>
    <w:rsid w:val="00592DBD"/>
    <w:rsid w:val="005A0C63"/>
    <w:rsid w:val="005C7A1B"/>
    <w:rsid w:val="005D00D1"/>
    <w:rsid w:val="005D777C"/>
    <w:rsid w:val="005E6644"/>
    <w:rsid w:val="005F0826"/>
    <w:rsid w:val="005F31E2"/>
    <w:rsid w:val="00611156"/>
    <w:rsid w:val="0062185B"/>
    <w:rsid w:val="006309C1"/>
    <w:rsid w:val="006463D8"/>
    <w:rsid w:val="00661C76"/>
    <w:rsid w:val="00677B19"/>
    <w:rsid w:val="00691C4C"/>
    <w:rsid w:val="00694E64"/>
    <w:rsid w:val="006A3FC0"/>
    <w:rsid w:val="006B0C82"/>
    <w:rsid w:val="006C001D"/>
    <w:rsid w:val="006D4038"/>
    <w:rsid w:val="006D565D"/>
    <w:rsid w:val="006D6C37"/>
    <w:rsid w:val="006E11FC"/>
    <w:rsid w:val="006E6636"/>
    <w:rsid w:val="006F20A8"/>
    <w:rsid w:val="006F51E8"/>
    <w:rsid w:val="00712258"/>
    <w:rsid w:val="00731525"/>
    <w:rsid w:val="007337A9"/>
    <w:rsid w:val="00734658"/>
    <w:rsid w:val="00735BAE"/>
    <w:rsid w:val="007437C6"/>
    <w:rsid w:val="0074612A"/>
    <w:rsid w:val="007473AB"/>
    <w:rsid w:val="00775144"/>
    <w:rsid w:val="007A7E08"/>
    <w:rsid w:val="007B42FB"/>
    <w:rsid w:val="007C4F51"/>
    <w:rsid w:val="007C5BB1"/>
    <w:rsid w:val="007C5CC3"/>
    <w:rsid w:val="007F3480"/>
    <w:rsid w:val="008019D0"/>
    <w:rsid w:val="00817D6E"/>
    <w:rsid w:val="008247B6"/>
    <w:rsid w:val="00825B3B"/>
    <w:rsid w:val="0085528A"/>
    <w:rsid w:val="00856B17"/>
    <w:rsid w:val="008625E8"/>
    <w:rsid w:val="0087296E"/>
    <w:rsid w:val="00875E34"/>
    <w:rsid w:val="00880B8B"/>
    <w:rsid w:val="0089434F"/>
    <w:rsid w:val="00897AEA"/>
    <w:rsid w:val="008A46CC"/>
    <w:rsid w:val="008A7789"/>
    <w:rsid w:val="008B2862"/>
    <w:rsid w:val="008B4336"/>
    <w:rsid w:val="008D4A75"/>
    <w:rsid w:val="008D5701"/>
    <w:rsid w:val="008E4FE3"/>
    <w:rsid w:val="008E6CAC"/>
    <w:rsid w:val="008F1153"/>
    <w:rsid w:val="008F1163"/>
    <w:rsid w:val="008F2E63"/>
    <w:rsid w:val="008F48EF"/>
    <w:rsid w:val="008F56AF"/>
    <w:rsid w:val="0091231D"/>
    <w:rsid w:val="00921A51"/>
    <w:rsid w:val="00924AB9"/>
    <w:rsid w:val="00925316"/>
    <w:rsid w:val="00954667"/>
    <w:rsid w:val="00974076"/>
    <w:rsid w:val="0097502E"/>
    <w:rsid w:val="009805E9"/>
    <w:rsid w:val="009954FD"/>
    <w:rsid w:val="009A1B26"/>
    <w:rsid w:val="009B7D40"/>
    <w:rsid w:val="009C4D4B"/>
    <w:rsid w:val="009E27FE"/>
    <w:rsid w:val="009E7224"/>
    <w:rsid w:val="00A0161E"/>
    <w:rsid w:val="00A3143F"/>
    <w:rsid w:val="00A33E3D"/>
    <w:rsid w:val="00A421F0"/>
    <w:rsid w:val="00A4261E"/>
    <w:rsid w:val="00A4718A"/>
    <w:rsid w:val="00A474D8"/>
    <w:rsid w:val="00A55D20"/>
    <w:rsid w:val="00A6561E"/>
    <w:rsid w:val="00A93B49"/>
    <w:rsid w:val="00A9439E"/>
    <w:rsid w:val="00A94FA3"/>
    <w:rsid w:val="00AA74DD"/>
    <w:rsid w:val="00AA7DF8"/>
    <w:rsid w:val="00AC7FFD"/>
    <w:rsid w:val="00AD7A23"/>
    <w:rsid w:val="00AE0D4A"/>
    <w:rsid w:val="00AF5874"/>
    <w:rsid w:val="00B021B8"/>
    <w:rsid w:val="00B101E1"/>
    <w:rsid w:val="00B26D33"/>
    <w:rsid w:val="00B33D0E"/>
    <w:rsid w:val="00B45005"/>
    <w:rsid w:val="00B51832"/>
    <w:rsid w:val="00B52CAB"/>
    <w:rsid w:val="00B55CA4"/>
    <w:rsid w:val="00B57308"/>
    <w:rsid w:val="00B66F45"/>
    <w:rsid w:val="00B7787D"/>
    <w:rsid w:val="00BA26BF"/>
    <w:rsid w:val="00BA68F2"/>
    <w:rsid w:val="00BB1FA8"/>
    <w:rsid w:val="00BB3F6E"/>
    <w:rsid w:val="00BB58AB"/>
    <w:rsid w:val="00BB7C4A"/>
    <w:rsid w:val="00BC0927"/>
    <w:rsid w:val="00BD50C8"/>
    <w:rsid w:val="00BE14B6"/>
    <w:rsid w:val="00BE1506"/>
    <w:rsid w:val="00C22C3D"/>
    <w:rsid w:val="00C25230"/>
    <w:rsid w:val="00C32CD3"/>
    <w:rsid w:val="00C42C06"/>
    <w:rsid w:val="00C468A5"/>
    <w:rsid w:val="00C47BAC"/>
    <w:rsid w:val="00C50D18"/>
    <w:rsid w:val="00C71649"/>
    <w:rsid w:val="00C7665C"/>
    <w:rsid w:val="00C76CDB"/>
    <w:rsid w:val="00C80572"/>
    <w:rsid w:val="00C81DFA"/>
    <w:rsid w:val="00C87FFD"/>
    <w:rsid w:val="00CB609F"/>
    <w:rsid w:val="00CD1CDD"/>
    <w:rsid w:val="00CE593A"/>
    <w:rsid w:val="00CE6FCB"/>
    <w:rsid w:val="00CF2535"/>
    <w:rsid w:val="00D04B7C"/>
    <w:rsid w:val="00D065A7"/>
    <w:rsid w:val="00D364AA"/>
    <w:rsid w:val="00D552EE"/>
    <w:rsid w:val="00D5748A"/>
    <w:rsid w:val="00D806BD"/>
    <w:rsid w:val="00D85BEC"/>
    <w:rsid w:val="00D937AA"/>
    <w:rsid w:val="00DB2ED8"/>
    <w:rsid w:val="00DD4EDF"/>
    <w:rsid w:val="00E017C6"/>
    <w:rsid w:val="00E01906"/>
    <w:rsid w:val="00E11A8F"/>
    <w:rsid w:val="00E16C03"/>
    <w:rsid w:val="00E234E8"/>
    <w:rsid w:val="00E24019"/>
    <w:rsid w:val="00E323F7"/>
    <w:rsid w:val="00E56D6D"/>
    <w:rsid w:val="00E751DD"/>
    <w:rsid w:val="00E9406D"/>
    <w:rsid w:val="00E97ACB"/>
    <w:rsid w:val="00EA1185"/>
    <w:rsid w:val="00EA4EE4"/>
    <w:rsid w:val="00ED0475"/>
    <w:rsid w:val="00EE60D7"/>
    <w:rsid w:val="00EF014C"/>
    <w:rsid w:val="00EF32CE"/>
    <w:rsid w:val="00EF6222"/>
    <w:rsid w:val="00F01508"/>
    <w:rsid w:val="00F324D8"/>
    <w:rsid w:val="00F366B5"/>
    <w:rsid w:val="00F508B4"/>
    <w:rsid w:val="00F73D5E"/>
    <w:rsid w:val="00F76E0F"/>
    <w:rsid w:val="00F77089"/>
    <w:rsid w:val="00FB79E1"/>
    <w:rsid w:val="00FC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F67F2"/>
  <w15:docId w15:val="{65DDD8A0-685D-4D08-9486-7215D81E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A3FC0"/>
    <w:pPr>
      <w:widowControl/>
    </w:pPr>
    <w:rPr>
      <w:rFonts w:ascii="新細明體" w:eastAsia="新細明體" w:hAnsi="新細明體" w:cs="新細明體"/>
    </w:rPr>
  </w:style>
  <w:style w:type="paragraph" w:styleId="1">
    <w:name w:val="heading 1"/>
    <w:basedOn w:val="a0"/>
    <w:link w:val="10"/>
    <w:uiPriority w:val="9"/>
    <w:qFormat/>
    <w:rsid w:val="008B23F1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2">
    <w:name w:val="heading 2"/>
    <w:basedOn w:val="a0"/>
    <w:next w:val="a0"/>
    <w:pPr>
      <w:keepNext/>
      <w:keepLines/>
      <w:widowControl w:val="0"/>
      <w:spacing w:before="360" w:after="80"/>
      <w:outlineLvl w:val="1"/>
    </w:pPr>
    <w:rPr>
      <w:rFonts w:ascii="Times New Roman" w:eastAsiaTheme="minorEastAsia" w:hAnsi="Times New Roman" w:cs="Times New Roman"/>
      <w:b/>
      <w:kern w:val="2"/>
      <w:sz w:val="36"/>
      <w:szCs w:val="36"/>
    </w:rPr>
  </w:style>
  <w:style w:type="paragraph" w:styleId="3">
    <w:name w:val="heading 3"/>
    <w:basedOn w:val="a0"/>
    <w:next w:val="a0"/>
    <w:pPr>
      <w:keepNext/>
      <w:keepLines/>
      <w:widowControl w:val="0"/>
      <w:spacing w:before="280" w:after="80"/>
      <w:outlineLvl w:val="2"/>
    </w:pPr>
    <w:rPr>
      <w:rFonts w:ascii="Times New Roman" w:eastAsiaTheme="minorEastAsia" w:hAnsi="Times New Roman" w:cs="Times New Roman"/>
      <w:b/>
      <w:kern w:val="2"/>
      <w:sz w:val="28"/>
      <w:szCs w:val="28"/>
    </w:rPr>
  </w:style>
  <w:style w:type="paragraph" w:styleId="4">
    <w:name w:val="heading 4"/>
    <w:basedOn w:val="a0"/>
    <w:next w:val="a0"/>
    <w:pPr>
      <w:keepNext/>
      <w:keepLines/>
      <w:widowControl w:val="0"/>
      <w:spacing w:before="240" w:after="40"/>
      <w:outlineLvl w:val="3"/>
    </w:pPr>
    <w:rPr>
      <w:rFonts w:ascii="Times New Roman" w:eastAsiaTheme="minorEastAsia" w:hAnsi="Times New Roman" w:cs="Times New Roman"/>
      <w:b/>
      <w:kern w:val="2"/>
    </w:rPr>
  </w:style>
  <w:style w:type="paragraph" w:styleId="5">
    <w:name w:val="heading 5"/>
    <w:basedOn w:val="a0"/>
    <w:next w:val="a0"/>
    <w:pPr>
      <w:keepNext/>
      <w:keepLines/>
      <w:widowControl w:val="0"/>
      <w:spacing w:before="220" w:after="40"/>
      <w:outlineLvl w:val="4"/>
    </w:pPr>
    <w:rPr>
      <w:rFonts w:ascii="Times New Roman" w:eastAsiaTheme="minorEastAsia" w:hAnsi="Times New Roman" w:cs="Times New Roman"/>
      <w:b/>
      <w:kern w:val="2"/>
      <w:sz w:val="22"/>
      <w:szCs w:val="22"/>
    </w:rPr>
  </w:style>
  <w:style w:type="paragraph" w:styleId="6">
    <w:name w:val="heading 6"/>
    <w:basedOn w:val="a0"/>
    <w:next w:val="a0"/>
    <w:pPr>
      <w:keepNext/>
      <w:keepLines/>
      <w:widowControl w:val="0"/>
      <w:spacing w:before="200" w:after="40"/>
      <w:outlineLvl w:val="5"/>
    </w:pPr>
    <w:rPr>
      <w:rFonts w:ascii="Times New Roman" w:eastAsiaTheme="minorEastAsia" w:hAnsi="Times New Roman" w:cs="Times New Roman"/>
      <w:b/>
      <w:kern w:val="2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widowControl w:val="0"/>
      <w:spacing w:before="480" w:after="120"/>
    </w:pPr>
    <w:rPr>
      <w:rFonts w:ascii="Times New Roman" w:eastAsiaTheme="minorEastAsia" w:hAnsi="Times New Roman" w:cs="Times New Roman"/>
      <w:b/>
      <w:kern w:val="2"/>
      <w:sz w:val="72"/>
      <w:szCs w:val="72"/>
    </w:r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alloon Text"/>
    <w:basedOn w:val="a0"/>
    <w:semiHidden/>
    <w:rPr>
      <w:rFonts w:ascii="Arial" w:hAnsi="Arial"/>
      <w:sz w:val="18"/>
      <w:szCs w:val="18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0"/>
    <w:link w:val="a9"/>
    <w:rsid w:val="00F037A6"/>
    <w:pPr>
      <w:widowControl w:val="0"/>
      <w:tabs>
        <w:tab w:val="center" w:pos="4153"/>
        <w:tab w:val="right" w:pos="8306"/>
      </w:tabs>
      <w:snapToGrid w:val="0"/>
    </w:pPr>
    <w:rPr>
      <w:rFonts w:ascii="Times New Roman" w:eastAsiaTheme="minorEastAsia" w:hAnsi="Times New Roman" w:cs="Times New Roman"/>
      <w:kern w:val="2"/>
      <w:sz w:val="20"/>
      <w:szCs w:val="20"/>
    </w:rPr>
  </w:style>
  <w:style w:type="character" w:customStyle="1" w:styleId="a9">
    <w:name w:val="頁首 字元"/>
    <w:link w:val="a8"/>
    <w:rsid w:val="00F037A6"/>
    <w:rPr>
      <w:kern w:val="2"/>
    </w:rPr>
  </w:style>
  <w:style w:type="paragraph" w:styleId="aa">
    <w:name w:val="footer"/>
    <w:basedOn w:val="a0"/>
    <w:link w:val="ab"/>
    <w:uiPriority w:val="99"/>
    <w:rsid w:val="00F037A6"/>
    <w:pPr>
      <w:widowControl w:val="0"/>
      <w:tabs>
        <w:tab w:val="center" w:pos="4153"/>
        <w:tab w:val="right" w:pos="8306"/>
      </w:tabs>
      <w:snapToGrid w:val="0"/>
    </w:pPr>
    <w:rPr>
      <w:rFonts w:ascii="Times New Roman" w:eastAsiaTheme="minorEastAsia" w:hAnsi="Times New Roman" w:cs="Times New Roman"/>
      <w:kern w:val="2"/>
      <w:sz w:val="20"/>
      <w:szCs w:val="20"/>
    </w:rPr>
  </w:style>
  <w:style w:type="character" w:customStyle="1" w:styleId="ab">
    <w:name w:val="頁尾 字元"/>
    <w:link w:val="aa"/>
    <w:uiPriority w:val="99"/>
    <w:rsid w:val="00F037A6"/>
    <w:rPr>
      <w:kern w:val="2"/>
    </w:rPr>
  </w:style>
  <w:style w:type="paragraph" w:styleId="Web">
    <w:name w:val="Normal (Web)"/>
    <w:basedOn w:val="a0"/>
    <w:uiPriority w:val="99"/>
    <w:unhideWhenUsed/>
    <w:rsid w:val="00C02579"/>
    <w:pPr>
      <w:spacing w:before="100" w:beforeAutospacing="1" w:after="100" w:afterAutospacing="1"/>
    </w:pPr>
    <w:rPr>
      <w:rFonts w:eastAsiaTheme="minorEastAsia"/>
    </w:rPr>
  </w:style>
  <w:style w:type="character" w:customStyle="1" w:styleId="10">
    <w:name w:val="標題 1 字元"/>
    <w:basedOn w:val="a1"/>
    <w:link w:val="1"/>
    <w:uiPriority w:val="9"/>
    <w:rsid w:val="008B23F1"/>
    <w:rPr>
      <w:rFonts w:ascii="新細明體" w:hAnsi="新細明體" w:cs="新細明體"/>
      <w:b/>
      <w:bCs/>
      <w:kern w:val="36"/>
      <w:sz w:val="48"/>
      <w:szCs w:val="48"/>
    </w:rPr>
  </w:style>
  <w:style w:type="character" w:styleId="ac">
    <w:name w:val="Strong"/>
    <w:uiPriority w:val="22"/>
    <w:qFormat/>
    <w:rsid w:val="008B23F1"/>
    <w:rPr>
      <w:b/>
      <w:bCs/>
    </w:rPr>
  </w:style>
  <w:style w:type="paragraph" w:styleId="ad">
    <w:name w:val="Subtitle"/>
    <w:basedOn w:val="a0"/>
    <w:next w:val="a0"/>
    <w:pPr>
      <w:keepNext/>
      <w:keepLines/>
      <w:widowControl w:val="0"/>
      <w:spacing w:before="360" w:after="80"/>
    </w:pPr>
    <w:rPr>
      <w:rFonts w:ascii="Georgia" w:eastAsia="Georgia" w:hAnsi="Georgia" w:cs="Georgia"/>
      <w:i/>
      <w:color w:val="666666"/>
      <w:kern w:val="2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">
    <w:name w:val="List Paragraph"/>
    <w:aliases w:val="卑南壹"/>
    <w:basedOn w:val="a0"/>
    <w:link w:val="af0"/>
    <w:uiPriority w:val="1"/>
    <w:qFormat/>
    <w:rsid w:val="00775144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character" w:styleId="af1">
    <w:name w:val="Unresolved Mention"/>
    <w:basedOn w:val="a1"/>
    <w:uiPriority w:val="99"/>
    <w:semiHidden/>
    <w:unhideWhenUsed/>
    <w:rsid w:val="00476374"/>
    <w:rPr>
      <w:color w:val="605E5C"/>
      <w:shd w:val="clear" w:color="auto" w:fill="E1DFDD"/>
    </w:rPr>
  </w:style>
  <w:style w:type="character" w:customStyle="1" w:styleId="normaltextrun">
    <w:name w:val="normaltextrun"/>
    <w:basedOn w:val="a1"/>
    <w:rsid w:val="002B218A"/>
  </w:style>
  <w:style w:type="paragraph" w:customStyle="1" w:styleId="Default">
    <w:name w:val="Default"/>
    <w:rsid w:val="00BD50C8"/>
    <w:pPr>
      <w:autoSpaceDE w:val="0"/>
      <w:autoSpaceDN w:val="0"/>
      <w:adjustRightInd w:val="0"/>
    </w:pPr>
    <w:rPr>
      <w:rFonts w:ascii="新細明體" w:eastAsia="新細明體" w:cs="新細明體"/>
      <w:color w:val="000000"/>
    </w:rPr>
  </w:style>
  <w:style w:type="character" w:customStyle="1" w:styleId="af0">
    <w:name w:val="清單段落 字元"/>
    <w:aliases w:val="卑南壹 字元"/>
    <w:link w:val="af"/>
    <w:uiPriority w:val="34"/>
    <w:locked/>
    <w:rsid w:val="00540BA4"/>
    <w:rPr>
      <w:rFonts w:asciiTheme="minorHAnsi" w:hAnsiTheme="minorHAnsi" w:cstheme="minorBidi"/>
      <w:kern w:val="2"/>
      <w:szCs w:val="22"/>
    </w:rPr>
  </w:style>
  <w:style w:type="paragraph" w:customStyle="1" w:styleId="TableParagraph">
    <w:name w:val="Table Paragraph"/>
    <w:basedOn w:val="a0"/>
    <w:uiPriority w:val="1"/>
    <w:qFormat/>
    <w:rsid w:val="00234D9F"/>
    <w:pPr>
      <w:widowControl w:val="0"/>
      <w:autoSpaceDE w:val="0"/>
      <w:autoSpaceDN w:val="0"/>
      <w:ind w:left="23"/>
    </w:pPr>
    <w:rPr>
      <w:sz w:val="22"/>
      <w:szCs w:val="22"/>
      <w:lang w:eastAsia="en-US"/>
    </w:rPr>
  </w:style>
  <w:style w:type="paragraph" w:customStyle="1" w:styleId="Standard">
    <w:name w:val="Standard"/>
    <w:rsid w:val="009E27FE"/>
    <w:pPr>
      <w:suppressAutoHyphens/>
      <w:autoSpaceDN w:val="0"/>
      <w:textAlignment w:val="baseline"/>
    </w:pPr>
    <w:rPr>
      <w:rFonts w:ascii="Calibri" w:eastAsia="新細明體" w:hAnsi="Calibri" w:cs="F"/>
      <w:kern w:val="3"/>
      <w:szCs w:val="22"/>
    </w:rPr>
  </w:style>
  <w:style w:type="paragraph" w:customStyle="1" w:styleId="a">
    <w:name w:val="成就"/>
    <w:basedOn w:val="af2"/>
    <w:rsid w:val="0025332A"/>
    <w:pPr>
      <w:numPr>
        <w:numId w:val="56"/>
      </w:numPr>
      <w:tabs>
        <w:tab w:val="left" w:pos="360"/>
      </w:tabs>
      <w:spacing w:after="60" w:line="220" w:lineRule="atLeast"/>
      <w:ind w:left="0" w:right="-360" w:firstLine="0"/>
    </w:pPr>
    <w:rPr>
      <w:rFonts w:ascii="Times New Roman" w:eastAsia="SimSun" w:hAnsi="Times New Roman" w:cs="Times New Roman"/>
      <w:sz w:val="28"/>
      <w:szCs w:val="20"/>
      <w:lang w:bidi="he-IL"/>
    </w:rPr>
  </w:style>
  <w:style w:type="paragraph" w:customStyle="1" w:styleId="af3">
    <w:name w:val="個人資訊"/>
    <w:basedOn w:val="a"/>
    <w:rsid w:val="0025332A"/>
    <w:pPr>
      <w:tabs>
        <w:tab w:val="num" w:pos="360"/>
      </w:tabs>
      <w:spacing w:before="220"/>
    </w:pPr>
  </w:style>
  <w:style w:type="paragraph" w:styleId="af2">
    <w:name w:val="Body Text"/>
    <w:basedOn w:val="a0"/>
    <w:link w:val="af4"/>
    <w:uiPriority w:val="99"/>
    <w:semiHidden/>
    <w:unhideWhenUsed/>
    <w:rsid w:val="0025332A"/>
    <w:pPr>
      <w:spacing w:after="120"/>
    </w:pPr>
  </w:style>
  <w:style w:type="character" w:customStyle="1" w:styleId="af4">
    <w:name w:val="本文 字元"/>
    <w:basedOn w:val="a1"/>
    <w:link w:val="af2"/>
    <w:uiPriority w:val="99"/>
    <w:semiHidden/>
    <w:rsid w:val="0025332A"/>
    <w:rPr>
      <w:rFonts w:ascii="新細明體" w:eastAsia="新細明體" w:hAnsi="新細明體" w:cs="新細明體"/>
    </w:rPr>
  </w:style>
  <w:style w:type="table" w:styleId="af5">
    <w:name w:val="Table Grid"/>
    <w:basedOn w:val="a2"/>
    <w:rsid w:val="00974076"/>
    <w:pPr>
      <w:widowControl/>
    </w:pPr>
    <w:rPr>
      <w:rFonts w:eastAsia="新細明體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taswe@taswe.org.tw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taswe.org.tw/swt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vYVBMLNHXO7KwFSYg00qxoit9w==">AMUW2mV0aEM+YOFBqEN3MG2Tyc7g2IrbrfF/A4InAG9XU2w+lZ5C1SiKlLhtE0FZrcL/tC19AQe+lbVq7XHkMn650887ecVJG8SWy3a65Z30KItWysA8NUo=</go:docsCustomData>
</go:gDocsCustomXmlDataStorage>
</file>

<file path=customXml/itemProps1.xml><?xml version="1.0" encoding="utf-8"?>
<ds:datastoreItem xmlns:ds="http://schemas.openxmlformats.org/officeDocument/2006/customXml" ds:itemID="{C84CB6FD-52B7-426A-BB24-802D94A05B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TASWE</dc:creator>
  <cp:lastModifiedBy>台灣社會工作教育學會 社團法人</cp:lastModifiedBy>
  <cp:revision>2</cp:revision>
  <cp:lastPrinted>2026-01-06T06:25:00Z</cp:lastPrinted>
  <dcterms:created xsi:type="dcterms:W3CDTF">2026-01-06T06:27:00Z</dcterms:created>
  <dcterms:modified xsi:type="dcterms:W3CDTF">2026-01-06T06:27:00Z</dcterms:modified>
</cp:coreProperties>
</file>