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1" w:rsidRPr="00E962BE" w:rsidRDefault="00E962BE">
      <w:pPr>
        <w:rPr>
          <w:rFonts w:ascii="標楷體" w:eastAsia="標楷體" w:hAnsi="標楷體" w:hint="eastAsia"/>
          <w:bdr w:val="single" w:sz="4" w:space="0" w:color="auto"/>
        </w:rPr>
      </w:pPr>
      <w:bookmarkStart w:id="0" w:name="_GoBack"/>
      <w:bookmarkEnd w:id="0"/>
      <w:r w:rsidRPr="00E962BE">
        <w:rPr>
          <w:rFonts w:ascii="標楷體" w:eastAsia="標楷體" w:hAnsi="標楷體" w:hint="eastAsia"/>
          <w:bdr w:val="single" w:sz="4" w:space="0" w:color="auto"/>
        </w:rPr>
        <w:t>附件</w:t>
      </w:r>
    </w:p>
    <w:p w:rsidR="00E962BE" w:rsidRPr="00234B89" w:rsidRDefault="00E962BE" w:rsidP="00E962BE">
      <w:pPr>
        <w:ind w:leftChars="-52" w:left="-125"/>
        <w:jc w:val="center"/>
        <w:rPr>
          <w:rFonts w:ascii="標楷體" w:eastAsia="標楷體" w:hAnsi="標楷體" w:cs="標楷體"/>
          <w:b/>
          <w:color w:val="FFFFFF" w:themeColor="background1"/>
          <w:sz w:val="28"/>
          <w:szCs w:val="28"/>
        </w:rPr>
      </w:pPr>
      <w:r w:rsidRPr="00234B89">
        <w:rPr>
          <w:rFonts w:ascii="標楷體" w:eastAsia="標楷體" w:hAnsi="標楷體" w:cs="標楷體" w:hint="eastAsia"/>
          <w:b/>
          <w:color w:val="FFFFFF" w:themeColor="background1"/>
          <w:sz w:val="28"/>
          <w:szCs w:val="28"/>
          <w:highlight w:val="black"/>
        </w:rPr>
        <w:t>全國社工大調查、基層專業來發聲！</w:t>
      </w:r>
    </w:p>
    <w:p w:rsidR="00E962BE" w:rsidRPr="00234B89" w:rsidRDefault="00E962BE" w:rsidP="00E962BE">
      <w:pPr>
        <w:spacing w:line="440" w:lineRule="exact"/>
        <w:ind w:leftChars="-52" w:left="-125"/>
        <w:jc w:val="center"/>
        <w:rPr>
          <w:rFonts w:ascii="微軟正黑體" w:eastAsia="微軟正黑體" w:hAnsi="微軟正黑體" w:hint="eastAsia"/>
          <w:b/>
          <w:bCs/>
          <w:color w:val="7030A0"/>
          <w:sz w:val="32"/>
          <w:szCs w:val="28"/>
        </w:rPr>
      </w:pPr>
      <w:r w:rsidRPr="00234B89">
        <w:rPr>
          <w:rFonts w:ascii="微軟正黑體" w:eastAsia="微軟正黑體" w:hAnsi="微軟正黑體" w:hint="eastAsia"/>
          <w:b/>
          <w:bCs/>
          <w:color w:val="7030A0"/>
          <w:sz w:val="32"/>
          <w:szCs w:val="28"/>
        </w:rPr>
        <w:t>&lt;醫療法&gt;該怎麼修，</w:t>
      </w:r>
    </w:p>
    <w:p w:rsidR="00E962BE" w:rsidRPr="00234B89" w:rsidRDefault="00E962BE" w:rsidP="00E962BE">
      <w:pPr>
        <w:spacing w:line="440" w:lineRule="exact"/>
        <w:ind w:leftChars="-52" w:left="-125"/>
        <w:jc w:val="center"/>
        <w:rPr>
          <w:rFonts w:ascii="微軟正黑體" w:eastAsia="微軟正黑體" w:hAnsi="微軟正黑體"/>
          <w:b/>
          <w:bCs/>
          <w:color w:val="7030A0"/>
          <w:sz w:val="32"/>
          <w:szCs w:val="28"/>
        </w:rPr>
      </w:pPr>
      <w:r w:rsidRPr="00234B89">
        <w:rPr>
          <w:rFonts w:ascii="微軟正黑體" w:eastAsia="微軟正黑體" w:hAnsi="微軟正黑體" w:hint="eastAsia"/>
          <w:b/>
          <w:bCs/>
          <w:color w:val="7030A0"/>
          <w:sz w:val="32"/>
          <w:szCs w:val="28"/>
        </w:rPr>
        <w:t>才能讓醫院社福金用在刀口、 讓社工能連結與發揮！</w:t>
      </w:r>
    </w:p>
    <w:p w:rsidR="00E962BE" w:rsidRDefault="00E962BE" w:rsidP="00E962BE">
      <w:pPr>
        <w:spacing w:line="360" w:lineRule="atLeast"/>
        <w:rPr>
          <w:rFonts w:ascii="Roboto" w:eastAsia="新細明體" w:hAnsi="Roboto" w:cs="新細明體" w:hint="eastAsia"/>
          <w:color w:val="FFFFFF"/>
        </w:rPr>
      </w:pPr>
      <w:r w:rsidRPr="003A372B">
        <w:rPr>
          <w:rFonts w:ascii="Roboto" w:eastAsia="新細明體" w:hAnsi="Roboto" w:cs="新細明體"/>
          <w:color w:val="FFFFFF"/>
        </w:rPr>
        <w:t>醫療法</w:t>
      </w:r>
      <w:r w:rsidRPr="003A372B">
        <w:rPr>
          <w:rFonts w:ascii="Roboto" w:eastAsia="新細明體" w:hAnsi="Roboto" w:cs="新細明體"/>
          <w:color w:val="FFFFFF"/>
        </w:rPr>
        <w:t>&gt;</w:t>
      </w:r>
      <w:r w:rsidRPr="003A372B">
        <w:rPr>
          <w:rFonts w:ascii="Roboto" w:eastAsia="新細明體" w:hAnsi="Roboto" w:cs="新細明體"/>
          <w:color w:val="FFFFFF"/>
        </w:rPr>
        <w:t>該怎麼修，才能讓醫院社福金用在刀口、</w:t>
      </w:r>
      <w:r w:rsidRPr="003A372B">
        <w:rPr>
          <w:rFonts w:ascii="Roboto" w:eastAsia="新細明體" w:hAnsi="Roboto" w:cs="新細明體"/>
          <w:color w:val="FFFFFF"/>
        </w:rPr>
        <w:t xml:space="preserve"> </w:t>
      </w:r>
      <w:r w:rsidRPr="003A372B">
        <w:rPr>
          <w:rFonts w:ascii="Roboto" w:eastAsia="新細明體" w:hAnsi="Roboto" w:cs="新細明體"/>
          <w:color w:val="FFFFFF"/>
        </w:rPr>
        <w:t>讓社工能連結與發揮！</w:t>
      </w:r>
    </w:p>
    <w:p w:rsidR="00E962BE" w:rsidRPr="003A372B" w:rsidRDefault="00E962BE" w:rsidP="00E962BE">
      <w:pPr>
        <w:spacing w:line="360" w:lineRule="atLeast"/>
        <w:rPr>
          <w:rFonts w:ascii="Roboto" w:eastAsia="新細明體" w:hAnsi="Roboto" w:cs="新細明體" w:hint="eastAsia"/>
          <w:color w:val="FFFFFF"/>
        </w:rPr>
      </w:pPr>
    </w:p>
    <w:p w:rsidR="00E962BE" w:rsidRPr="00E962BE" w:rsidRDefault="00E962BE" w:rsidP="00E962BE">
      <w:pPr>
        <w:spacing w:afterLines="50" w:after="180" w:line="440" w:lineRule="exact"/>
        <w:ind w:firstLineChars="236" w:firstLine="566"/>
        <w:rPr>
          <w:rFonts w:ascii="標楷體" w:eastAsia="標楷體" w:hAnsi="標楷體"/>
        </w:rPr>
      </w:pPr>
      <w:r w:rsidRPr="00E962BE">
        <w:rPr>
          <w:rFonts w:ascii="標楷體" w:eastAsia="標楷體" w:hAnsi="標楷體"/>
        </w:rPr>
        <w:t>台灣醫療改革基金會(醫改會)，長期關心醫療公益與弱勢醫療，堅信唯有強化財團法人醫院公益規範及尊重社工專業，才能建立公平與正義的台灣醫療環境。</w:t>
      </w:r>
    </w:p>
    <w:p w:rsidR="00E962BE" w:rsidRPr="00E962BE" w:rsidRDefault="00E962BE" w:rsidP="00E962BE">
      <w:pPr>
        <w:spacing w:afterLines="50" w:after="180" w:line="440" w:lineRule="exact"/>
        <w:ind w:firstLineChars="236" w:firstLine="566"/>
        <w:rPr>
          <w:rFonts w:ascii="標楷體" w:eastAsia="標楷體" w:hAnsi="標楷體"/>
        </w:rPr>
      </w:pPr>
      <w:r w:rsidRPr="00E962BE">
        <w:rPr>
          <w:rFonts w:ascii="標楷體" w:eastAsia="標楷體" w:hAnsi="標楷體"/>
        </w:rPr>
        <w:t>目前政府、立委及民團正研議修改</w:t>
      </w:r>
      <w:r w:rsidRPr="00E962BE">
        <w:rPr>
          <w:rFonts w:ascii="標楷體" w:eastAsia="標楷體" w:hAnsi="標楷體" w:hint="eastAsia"/>
        </w:rPr>
        <w:t>&lt;</w:t>
      </w:r>
      <w:r w:rsidRPr="00E962BE">
        <w:rPr>
          <w:rFonts w:ascii="標楷體" w:eastAsia="標楷體" w:hAnsi="標楷體"/>
        </w:rPr>
        <w:t>醫療法</w:t>
      </w:r>
      <w:r w:rsidRPr="00E962BE">
        <w:rPr>
          <w:rFonts w:ascii="標楷體" w:eastAsia="標楷體" w:hAnsi="標楷體" w:hint="eastAsia"/>
        </w:rPr>
        <w:t>&gt;</w:t>
      </w:r>
      <w:r w:rsidRPr="00E962BE">
        <w:rPr>
          <w:rFonts w:ascii="標楷體" w:eastAsia="標楷體" w:hAnsi="標楷體"/>
        </w:rPr>
        <w:t>來強化財團法人醫院的公益責任與社福金使用規範</w:t>
      </w:r>
      <w:r w:rsidRPr="00E962BE">
        <w:rPr>
          <w:rFonts w:ascii="標楷體" w:eastAsia="標楷體" w:hAnsi="標楷體" w:hint="eastAsia"/>
        </w:rPr>
        <w:t>。</w:t>
      </w:r>
      <w:r w:rsidRPr="00E962BE">
        <w:rPr>
          <w:rFonts w:ascii="標楷體" w:eastAsia="標楷體" w:hAnsi="標楷體"/>
        </w:rPr>
        <w:t>所以我們在聯合勸募贊助下，想透過此問卷了解社工的專業意見，</w:t>
      </w:r>
      <w:r w:rsidRPr="00E962BE">
        <w:rPr>
          <w:rFonts w:ascii="標楷體" w:eastAsia="標楷體" w:hAnsi="標楷體"/>
          <w:color w:val="FF0000"/>
          <w:u w:val="single"/>
        </w:rPr>
        <w:t>想邀請具有社工背景的人員協助填答或幫忙轉發(不論您是在醫院服務，或您服務的機構/個案與醫院的社工資源有往來或接觸，或是從事相關教學研究的社工人員都歡迎</w:t>
      </w:r>
      <w:r w:rsidRPr="00E962BE">
        <w:rPr>
          <w:rFonts w:ascii="標楷體" w:eastAsia="標楷體" w:hAnsi="標楷體"/>
          <w:color w:val="FF0000"/>
        </w:rPr>
        <w:t>)</w:t>
      </w:r>
      <w:r w:rsidRPr="00E962BE">
        <w:rPr>
          <w:rFonts w:ascii="標楷體" w:eastAsia="標楷體" w:hAnsi="標楷體"/>
        </w:rPr>
        <w:t>。問卷結果僅作為後續修法倡議之用，不會用作其他用途或透露填答者個資，敬請放心填答。</w:t>
      </w:r>
    </w:p>
    <w:p w:rsidR="00E962BE" w:rsidRPr="00E962BE" w:rsidRDefault="00E962BE" w:rsidP="00E962BE">
      <w:pPr>
        <w:spacing w:afterLines="50" w:after="180" w:line="440" w:lineRule="exact"/>
        <w:ind w:firstLineChars="236" w:firstLine="566"/>
        <w:rPr>
          <w:rFonts w:hint="eastAsia"/>
        </w:rPr>
      </w:pPr>
      <w:r w:rsidRPr="00E962BE">
        <w:rPr>
          <w:rFonts w:ascii="標楷體" w:eastAsia="標楷體" w:hAnsi="標楷體"/>
        </w:rPr>
        <w:t>為感謝各位填答，我們也將於調查結束後，隨機抽出20名填答者致贈&lt;凝視死亡&gt;、&lt;勇往直前&gt;、&lt;看得見的盲人&gt;、&lt;用生命傳遞希望之火&gt;、&lt;醫療紛</w:t>
      </w:r>
      <w:r w:rsidRPr="00E962BE">
        <w:rPr>
          <w:rFonts w:ascii="標楷體" w:eastAsia="標楷體" w:hAnsi="標楷體" w:hint="eastAsia"/>
        </w:rPr>
        <w:t>爭</w:t>
      </w:r>
      <w:r w:rsidRPr="00E962BE">
        <w:rPr>
          <w:rFonts w:ascii="標楷體" w:eastAsia="標楷體" w:hAnsi="標楷體"/>
        </w:rPr>
        <w:t>在臨床醫學與法律實務的探討&gt;等精選書籍</w:t>
      </w:r>
      <w:r w:rsidRPr="00E962BE">
        <w:rPr>
          <w:rFonts w:ascii="標楷體" w:eastAsia="標楷體" w:hAnsi="標楷體" w:hint="eastAsia"/>
        </w:rPr>
        <w:t>共</w:t>
      </w:r>
      <w:r w:rsidRPr="00E962BE">
        <w:rPr>
          <w:rFonts w:ascii="標楷體" w:eastAsia="標楷體" w:hAnsi="標楷體"/>
        </w:rPr>
        <w:t>15本、USB直立式可調風扇5組等贈品(</w:t>
      </w:r>
      <w:r w:rsidRPr="00E962BE">
        <w:rPr>
          <w:rFonts w:ascii="標楷體" w:eastAsia="標楷體" w:hAnsi="標楷體" w:hint="eastAsia"/>
        </w:rPr>
        <w:t>如</w:t>
      </w:r>
      <w:r w:rsidRPr="00E962BE">
        <w:rPr>
          <w:rFonts w:ascii="標楷體" w:eastAsia="標楷體" w:hAnsi="標楷體"/>
        </w:rPr>
        <w:t>圖)。如想進一步聯繫我們，請撥</w:t>
      </w:r>
      <w:r w:rsidRPr="00E962BE">
        <w:t xml:space="preserve"> (02)2709-1329或來信</w:t>
      </w:r>
      <w:hyperlink r:id="rId8" w:history="1">
        <w:r w:rsidRPr="00E962BE">
          <w:t>thrf@seed.net.tw</w:t>
        </w:r>
      </w:hyperlink>
      <w:r w:rsidRPr="00E962BE">
        <w:rPr>
          <w:rFonts w:hint="eastAsia"/>
        </w:rPr>
        <w:t>。</w:t>
      </w:r>
    </w:p>
    <w:p w:rsidR="00E962BE" w:rsidRPr="00234B89" w:rsidRDefault="00E962BE" w:rsidP="00E962BE">
      <w:pPr>
        <w:pStyle w:val="aa"/>
        <w:numPr>
          <w:ilvl w:val="0"/>
          <w:numId w:val="1"/>
        </w:numPr>
        <w:ind w:leftChars="0"/>
        <w:rPr>
          <w:rFonts w:ascii="Roboto" w:eastAsia="新細明體" w:hAnsi="Roboto" w:cs="新細明體" w:hint="eastAsia"/>
          <w:noProof/>
          <w:kern w:val="0"/>
          <w:sz w:val="32"/>
          <w:szCs w:val="24"/>
        </w:rPr>
      </w:pPr>
      <w:r w:rsidRPr="00E962BE">
        <w:rPr>
          <w:rFonts w:ascii="Roboto" w:eastAsia="新細明體" w:hAnsi="Roboto" w:cs="新細明體" w:hint="eastAsia"/>
          <w:noProof/>
          <w:kern w:val="0"/>
          <w:szCs w:val="24"/>
        </w:rPr>
        <w:drawing>
          <wp:anchor distT="0" distB="0" distL="114300" distR="114300" simplePos="0" relativeHeight="251662336" behindDoc="0" locked="0" layoutInCell="1" allowOverlap="1" wp14:anchorId="35939BA8" wp14:editId="7AC75CFC">
            <wp:simplePos x="0" y="0"/>
            <wp:positionH relativeFrom="column">
              <wp:posOffset>4049202</wp:posOffset>
            </wp:positionH>
            <wp:positionV relativeFrom="paragraph">
              <wp:posOffset>9386</wp:posOffset>
            </wp:positionV>
            <wp:extent cx="1033669" cy="898497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0" cy="8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34B89">
        <w:rPr>
          <w:rFonts w:ascii="微軟正黑體" w:eastAsia="微軟正黑體" w:hAnsi="微軟正黑體" w:hint="eastAsia"/>
          <w:b/>
          <w:bCs/>
          <w:sz w:val="32"/>
          <w:highlight w:val="yellow"/>
        </w:rPr>
        <w:t>線上問卷</w:t>
      </w:r>
      <w:proofErr w:type="gramEnd"/>
      <w:r w:rsidRPr="00234B89">
        <w:rPr>
          <w:rFonts w:ascii="微軟正黑體" w:eastAsia="微軟正黑體" w:hAnsi="微軟正黑體" w:hint="eastAsia"/>
          <w:b/>
          <w:bCs/>
          <w:sz w:val="32"/>
          <w:highlight w:val="yellow"/>
        </w:rPr>
        <w:t>連結：</w:t>
      </w:r>
      <w:hyperlink r:id="rId10" w:history="1">
        <w:r w:rsidRPr="00234B89">
          <w:rPr>
            <w:rStyle w:val="a4"/>
            <w:rFonts w:ascii="Arial" w:hAnsi="Arial" w:cs="Arial"/>
            <w:b/>
            <w:bCs/>
            <w:sz w:val="32"/>
            <w:highlight w:val="yellow"/>
          </w:rPr>
          <w:t>http://goo.gl/IDaEdm</w:t>
        </w:r>
      </w:hyperlink>
      <w:r w:rsidRPr="00234B89">
        <w:rPr>
          <w:rFonts w:ascii="Roboto" w:eastAsia="新細明體" w:hAnsi="Roboto" w:cs="新細明體" w:hint="eastAsia"/>
          <w:noProof/>
          <w:kern w:val="0"/>
          <w:sz w:val="32"/>
          <w:szCs w:val="24"/>
        </w:rPr>
        <w:t xml:space="preserve"> </w:t>
      </w: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  <w:r>
        <w:rPr>
          <w:rFonts w:ascii="Roboto" w:eastAsia="新細明體" w:hAnsi="Roboto" w:cs="新細明體" w:hint="eastAsia"/>
          <w:noProof/>
        </w:rPr>
        <w:drawing>
          <wp:anchor distT="0" distB="0" distL="114300" distR="114300" simplePos="0" relativeHeight="251661312" behindDoc="0" locked="0" layoutInCell="1" allowOverlap="1" wp14:anchorId="65185D34" wp14:editId="72BC85DB">
            <wp:simplePos x="0" y="0"/>
            <wp:positionH relativeFrom="column">
              <wp:posOffset>9525</wp:posOffset>
            </wp:positionH>
            <wp:positionV relativeFrom="paragraph">
              <wp:posOffset>146050</wp:posOffset>
            </wp:positionV>
            <wp:extent cx="5398770" cy="2707005"/>
            <wp:effectExtent l="133350" t="114300" r="144780" b="169545"/>
            <wp:wrapNone/>
            <wp:docPr id="3" name="圖片 3" descr="https://lh3.googleusercontent.com/XybVz184ILdb021jgvr-FZGI8Zd7NmhHXp1bj4HlB6bBQGimdEVNNgPyFJUC0VPfWew9xV9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ybVz184ILdb021jgvr-FZGI8Zd7NmhHXp1bj4HlB6bBQGimdEVNNgPyFJUC0VPfWew9xV9lR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07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p w:rsidR="00E962BE" w:rsidRDefault="00E962BE" w:rsidP="00E962BE">
      <w:pPr>
        <w:ind w:left="142" w:hangingChars="59" w:hanging="142"/>
        <w:rPr>
          <w:rFonts w:ascii="Roboto" w:eastAsia="新細明體" w:hAnsi="Roboto" w:cs="新細明體" w:hint="eastAsia"/>
          <w:noProof/>
        </w:rPr>
      </w:pPr>
    </w:p>
    <w:sectPr w:rsidR="00E962BE" w:rsidSect="00E962BE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2A" w:rsidRDefault="003D192A" w:rsidP="00752CF7">
      <w:r>
        <w:separator/>
      </w:r>
    </w:p>
  </w:endnote>
  <w:endnote w:type="continuationSeparator" w:id="0">
    <w:p w:rsidR="003D192A" w:rsidRDefault="003D192A" w:rsidP="0075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2A" w:rsidRDefault="003D192A" w:rsidP="00752CF7">
      <w:r>
        <w:separator/>
      </w:r>
    </w:p>
  </w:footnote>
  <w:footnote w:type="continuationSeparator" w:id="0">
    <w:p w:rsidR="003D192A" w:rsidRDefault="003D192A" w:rsidP="00752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FA3"/>
    <w:multiLevelType w:val="hybridMultilevel"/>
    <w:tmpl w:val="A6DA88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1"/>
    <w:rsid w:val="00014AB8"/>
    <w:rsid w:val="00032D83"/>
    <w:rsid w:val="00176A1F"/>
    <w:rsid w:val="00241846"/>
    <w:rsid w:val="00312601"/>
    <w:rsid w:val="003D192A"/>
    <w:rsid w:val="003F0760"/>
    <w:rsid w:val="004211A0"/>
    <w:rsid w:val="00512D4D"/>
    <w:rsid w:val="00536AE3"/>
    <w:rsid w:val="00615FA1"/>
    <w:rsid w:val="00632095"/>
    <w:rsid w:val="006D629A"/>
    <w:rsid w:val="007425F0"/>
    <w:rsid w:val="007515CE"/>
    <w:rsid w:val="00752CF7"/>
    <w:rsid w:val="00805998"/>
    <w:rsid w:val="009644C3"/>
    <w:rsid w:val="00A92403"/>
    <w:rsid w:val="00A967C8"/>
    <w:rsid w:val="00AF6B5F"/>
    <w:rsid w:val="00B47D67"/>
    <w:rsid w:val="00CA7FA7"/>
    <w:rsid w:val="00CE35F0"/>
    <w:rsid w:val="00D57DDF"/>
    <w:rsid w:val="00E40CF6"/>
    <w:rsid w:val="00E962BE"/>
    <w:rsid w:val="00E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1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7425F0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kern w:val="2"/>
      <w:sz w:val="24"/>
      <w:szCs w:val="24"/>
      <w:lang w:eastAsia="zh-TW"/>
    </w:rPr>
  </w:style>
  <w:style w:type="character" w:styleId="a4">
    <w:name w:val="Hyperlink"/>
    <w:uiPriority w:val="99"/>
    <w:rsid w:val="007425F0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425F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425F0"/>
    <w:rPr>
      <w:rFonts w:ascii="SimSun" w:eastAsia="SimSun" w:hAnsi="SimSun" w:cs="SimSun"/>
      <w:kern w:val="0"/>
      <w:sz w:val="16"/>
      <w:szCs w:val="16"/>
      <w:lang w:eastAsia="zh-CN"/>
    </w:rPr>
  </w:style>
  <w:style w:type="table" w:styleId="a5">
    <w:name w:val="Table Grid"/>
    <w:basedOn w:val="a1"/>
    <w:uiPriority w:val="59"/>
    <w:rsid w:val="0074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2CF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5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2CF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962B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CE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35F0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01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7425F0"/>
    <w:pPr>
      <w:widowControl w:val="0"/>
      <w:snapToGrid w:val="0"/>
      <w:spacing w:after="0" w:line="300" w:lineRule="exact"/>
      <w:ind w:leftChars="0" w:left="720" w:hanging="720"/>
    </w:pPr>
    <w:rPr>
      <w:rFonts w:ascii="Arial" w:eastAsia="標楷體" w:hAnsi="Arial" w:cs="Times New Roman"/>
      <w:kern w:val="2"/>
      <w:sz w:val="24"/>
      <w:szCs w:val="24"/>
      <w:lang w:eastAsia="zh-TW"/>
    </w:rPr>
  </w:style>
  <w:style w:type="character" w:styleId="a4">
    <w:name w:val="Hyperlink"/>
    <w:uiPriority w:val="99"/>
    <w:rsid w:val="007425F0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425F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425F0"/>
    <w:rPr>
      <w:rFonts w:ascii="SimSun" w:eastAsia="SimSun" w:hAnsi="SimSun" w:cs="SimSun"/>
      <w:kern w:val="0"/>
      <w:sz w:val="16"/>
      <w:szCs w:val="16"/>
      <w:lang w:eastAsia="zh-CN"/>
    </w:rPr>
  </w:style>
  <w:style w:type="table" w:styleId="a5">
    <w:name w:val="Table Grid"/>
    <w:basedOn w:val="a1"/>
    <w:uiPriority w:val="59"/>
    <w:rsid w:val="00742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5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2CF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52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2CF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E962B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CE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E35F0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f@seed.net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oo.gl/IDaE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kuchihfen</dc:creator>
  <cp:lastModifiedBy>朱顯光</cp:lastModifiedBy>
  <cp:revision>2</cp:revision>
  <cp:lastPrinted>2016-09-10T03:23:00Z</cp:lastPrinted>
  <dcterms:created xsi:type="dcterms:W3CDTF">2016-09-10T03:29:00Z</dcterms:created>
  <dcterms:modified xsi:type="dcterms:W3CDTF">2016-09-10T03:29:00Z</dcterms:modified>
</cp:coreProperties>
</file>