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A02C" w14:textId="684A2506" w:rsidR="00FE6462" w:rsidRPr="009B057A" w:rsidRDefault="00FE6462" w:rsidP="00FE6462">
      <w:pPr>
        <w:widowControl/>
        <w:shd w:val="clear" w:color="auto" w:fill="FFFFFF"/>
        <w:spacing w:line="264" w:lineRule="atLeast"/>
        <w:textAlignment w:val="baseline"/>
        <w:outlineLvl w:val="0"/>
        <w:rPr>
          <w:rFonts w:ascii="標楷體" w:eastAsia="標楷體" w:hAnsi="標楷體" w:cs="新細明體"/>
          <w:spacing w:val="15"/>
          <w:kern w:val="36"/>
          <w:sz w:val="48"/>
          <w:szCs w:val="48"/>
        </w:rPr>
      </w:pPr>
      <w:r w:rsidRPr="00FE6462">
        <w:rPr>
          <w:rFonts w:ascii="標楷體" w:eastAsia="標楷體" w:hAnsi="標楷體" w:cs="新細明體"/>
          <w:color w:val="333333"/>
          <w:spacing w:val="15"/>
          <w:kern w:val="36"/>
          <w:sz w:val="48"/>
          <w:szCs w:val="48"/>
        </w:rPr>
        <w:t>【善慧恩社會慈善基金會2020研討會徵稿】2020年青少年</w:t>
      </w:r>
      <w:r w:rsidR="007F4474">
        <w:rPr>
          <w:rFonts w:ascii="標楷體" w:eastAsia="標楷體" w:hAnsi="標楷體" w:cs="新細明體"/>
          <w:color w:val="333333"/>
          <w:spacing w:val="15"/>
          <w:kern w:val="36"/>
          <w:sz w:val="48"/>
          <w:szCs w:val="48"/>
        </w:rPr>
        <w:t>多元</w:t>
      </w:r>
      <w:r w:rsidRPr="00FE6462">
        <w:rPr>
          <w:rFonts w:ascii="標楷體" w:eastAsia="標楷體" w:hAnsi="標楷體" w:cs="新細明體"/>
          <w:color w:val="333333"/>
          <w:spacing w:val="15"/>
          <w:kern w:val="36"/>
          <w:sz w:val="48"/>
          <w:szCs w:val="48"/>
        </w:rPr>
        <w:t>培力工作</w:t>
      </w:r>
      <w:r w:rsidR="00117295">
        <w:rPr>
          <w:rFonts w:ascii="標楷體" w:eastAsia="標楷體" w:hAnsi="標楷體" w:cs="新細明體"/>
          <w:color w:val="333333"/>
          <w:spacing w:val="15"/>
          <w:kern w:val="36"/>
          <w:sz w:val="48"/>
          <w:szCs w:val="48"/>
        </w:rPr>
        <w:t>國際</w:t>
      </w:r>
      <w:r w:rsidRPr="00FE6462">
        <w:rPr>
          <w:rFonts w:ascii="標楷體" w:eastAsia="標楷體" w:hAnsi="標楷體" w:cs="新細明體"/>
          <w:color w:val="333333"/>
          <w:spacing w:val="15"/>
          <w:kern w:val="36"/>
          <w:sz w:val="48"/>
          <w:szCs w:val="48"/>
        </w:rPr>
        <w:t xml:space="preserve">研討會-徵稿 </w:t>
      </w:r>
      <w:r w:rsidRPr="009B057A">
        <w:rPr>
          <w:rFonts w:ascii="標楷體" w:eastAsia="標楷體" w:hAnsi="標楷體" w:cs="新細明體"/>
          <w:spacing w:val="15"/>
          <w:kern w:val="36"/>
          <w:sz w:val="48"/>
          <w:szCs w:val="48"/>
        </w:rPr>
        <w:t>簡則</w:t>
      </w:r>
    </w:p>
    <w:p w14:paraId="366C0366" w14:textId="582BB1C9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    </w:t>
      </w:r>
      <w:proofErr w:type="gramStart"/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少子化</w:t>
      </w:r>
      <w:proofErr w:type="gramEnd"/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現象是目前全球面臨的社會問題，而</w:t>
      </w:r>
      <w:proofErr w:type="gramStart"/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我國少子</w:t>
      </w:r>
      <w:proofErr w:type="gramEnd"/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化衝擊更是嚴厲，依世界人口綜述報告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2019</w:t>
      </w:r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年各國生育率，全球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200</w:t>
      </w:r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個國家和地區中，台灣名列倒數第一。然而在此景況下，伴隨近年社會變遷，高關懷、高危機之邊緣青少年卻越來越多，所產生的社會問題更不容小覻，若能對這群孩子提供更適切的輔導與協助，將有助提昇未來國家競爭力。期透過本研討會辦理，邀請國內外知名學者與實務工作者蒞會參與研討、經驗分享，促進高關懷青少年專業工作及相關研究之學術和實務交流，培力機構管理者及專業工作者之服務量能，並達到聯合國兒童權利公約，健全兒童及少年身心發展，落實保障及促進兒童及少年權利之目的。</w:t>
      </w:r>
    </w:p>
    <w:p w14:paraId="68CB2403" w14:textId="6D0ECB42" w:rsidR="00FE6462" w:rsidRPr="009B057A" w:rsidRDefault="009B057A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一、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研討會日期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：109年 </w:t>
      </w:r>
      <w:r w:rsidR="00FE6462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1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2月8日（週</w:t>
      </w:r>
      <w:r w:rsidR="00FE6462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二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）</w:t>
      </w:r>
    </w:p>
    <w:p w14:paraId="09AD4A9B" w14:textId="74D68C4B" w:rsidR="00FE6462" w:rsidRPr="009B057A" w:rsidRDefault="009B057A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二、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研討會地點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：高雄醫學大學演藝廳(高雄市三民區</w:t>
      </w:r>
      <w:r w:rsidR="00016167">
        <w:rPr>
          <w:rFonts w:ascii="標楷體" w:eastAsia="標楷體" w:hAnsi="標楷體" w:cs="新細明體"/>
          <w:kern w:val="0"/>
          <w:sz w:val="27"/>
          <w:szCs w:val="27"/>
        </w:rPr>
        <w:t>十全</w:t>
      </w:r>
      <w:bookmarkStart w:id="0" w:name="_GoBack"/>
      <w:bookmarkEnd w:id="0"/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一路</w:t>
      </w:r>
      <w:r w:rsidR="00FE6462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1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00號)</w:t>
      </w:r>
    </w:p>
    <w:p w14:paraId="0A340DE9" w14:textId="6A31A92A" w:rsidR="00FE6462" w:rsidRPr="009B057A" w:rsidRDefault="009B057A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三、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徵稿主題及議題：</w:t>
      </w:r>
    </w:p>
    <w:p w14:paraId="0A066955" w14:textId="3DD9951A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歡迎在「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青少年</w:t>
      </w:r>
      <w:r w:rsidR="00FF7BDD">
        <w:rPr>
          <w:rFonts w:ascii="標楷體" w:eastAsia="標楷體" w:hAnsi="標楷體" w:cs="新細明體"/>
          <w:kern w:val="0"/>
          <w:sz w:val="27"/>
          <w:szCs w:val="27"/>
        </w:rPr>
        <w:t>多元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培力工作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」主題下，針對以下議題踴躍投稿：</w:t>
      </w:r>
    </w:p>
    <w:p w14:paraId="3DF36BBB" w14:textId="12690859" w:rsidR="009B057A" w:rsidRPr="009B057A" w:rsidRDefault="009B057A" w:rsidP="009B057A">
      <w:pPr>
        <w:rPr>
          <w:rFonts w:ascii="標楷體" w:eastAsia="標楷體" w:hAnsi="標楷體"/>
        </w:rPr>
      </w:pPr>
      <w:r w:rsidRPr="009B057A">
        <w:rPr>
          <w:rFonts w:ascii="標楷體" w:eastAsia="標楷體" w:hAnsi="標楷體" w:hint="eastAsia"/>
        </w:rPr>
        <w:t>（1）</w:t>
      </w:r>
      <w:r w:rsidRPr="009B057A">
        <w:rPr>
          <w:rFonts w:ascii="標楷體" w:eastAsia="標楷體" w:hAnsi="標楷體"/>
        </w:rPr>
        <w:t>青少年</w:t>
      </w:r>
      <w:r w:rsidR="00FF7BDD">
        <w:rPr>
          <w:rFonts w:ascii="標楷體" w:eastAsia="標楷體" w:hAnsi="標楷體"/>
        </w:rPr>
        <w:t>多元</w:t>
      </w:r>
      <w:r w:rsidRPr="009B057A">
        <w:rPr>
          <w:rFonts w:ascii="標楷體" w:eastAsia="標楷體" w:hAnsi="標楷體"/>
        </w:rPr>
        <w:t>培力工作</w:t>
      </w:r>
      <w:r w:rsidR="00FF7BDD">
        <w:rPr>
          <w:rFonts w:ascii="標楷體" w:eastAsia="標楷體" w:hAnsi="標楷體" w:hint="eastAsia"/>
        </w:rPr>
        <w:t>（社會工作、冒險體驗、</w:t>
      </w:r>
      <w:r w:rsidR="00FF7BDD">
        <w:rPr>
          <w:rFonts w:ascii="標楷體" w:eastAsia="標楷體" w:hAnsi="標楷體"/>
        </w:rPr>
        <w:t>培力工作、就業服務、身心健康</w:t>
      </w:r>
      <w:r w:rsidR="00FF7BDD">
        <w:rPr>
          <w:rFonts w:ascii="標楷體" w:eastAsia="標楷體" w:hAnsi="標楷體" w:hint="eastAsia"/>
        </w:rPr>
        <w:t>）</w:t>
      </w:r>
    </w:p>
    <w:p w14:paraId="4B16D3A4" w14:textId="3734E759" w:rsidR="009B057A" w:rsidRPr="009B057A" w:rsidRDefault="009B057A" w:rsidP="009B057A">
      <w:pPr>
        <w:rPr>
          <w:rFonts w:ascii="標楷體" w:eastAsia="標楷體" w:hAnsi="標楷體"/>
        </w:rPr>
      </w:pPr>
      <w:r w:rsidRPr="009B057A">
        <w:rPr>
          <w:rFonts w:ascii="標楷體" w:eastAsia="標楷體" w:hAnsi="標楷體" w:hint="eastAsia"/>
        </w:rPr>
        <w:t>（2）社會影響力與社會企業</w:t>
      </w:r>
    </w:p>
    <w:p w14:paraId="43F15017" w14:textId="0FFAF6AE" w:rsidR="00FE6462" w:rsidRPr="00FE6462" w:rsidRDefault="009B057A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color w:val="666666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四、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徵稿形式：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為口頭發表及壁報發表兩種形式，您可自行選擇發表形式。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028"/>
        <w:gridCol w:w="8428"/>
      </w:tblGrid>
      <w:tr w:rsidR="00FE6462" w:rsidRPr="00FE6462" w14:paraId="0C2BFE36" w14:textId="77777777" w:rsidTr="00FE6462">
        <w:tc>
          <w:tcPr>
            <w:tcW w:w="970" w:type="pct"/>
            <w:hideMark/>
          </w:tcPr>
          <w:p w14:paraId="1B9A5AC6" w14:textId="77777777" w:rsidR="00FE6462" w:rsidRPr="00FE6462" w:rsidRDefault="00FE6462" w:rsidP="00FE6462">
            <w:pPr>
              <w:widowControl/>
              <w:spacing w:after="22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發表形式</w:t>
            </w:r>
          </w:p>
        </w:tc>
        <w:tc>
          <w:tcPr>
            <w:tcW w:w="4030" w:type="pct"/>
            <w:hideMark/>
          </w:tcPr>
          <w:p w14:paraId="0B991E4C" w14:textId="77777777" w:rsidR="00FE6462" w:rsidRPr="00FE6462" w:rsidRDefault="00FE6462" w:rsidP="00FE6462">
            <w:pPr>
              <w:widowControl/>
              <w:spacing w:after="22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說明</w:t>
            </w:r>
          </w:p>
        </w:tc>
      </w:tr>
      <w:tr w:rsidR="00FE6462" w:rsidRPr="00FE6462" w14:paraId="435D1012" w14:textId="77777777" w:rsidTr="00FE6462">
        <w:tc>
          <w:tcPr>
            <w:tcW w:w="970" w:type="pct"/>
            <w:hideMark/>
          </w:tcPr>
          <w:p w14:paraId="0EC424BA" w14:textId="77777777" w:rsidR="00FE6462" w:rsidRPr="00FE6462" w:rsidRDefault="00FE6462" w:rsidP="00FE6462">
            <w:pPr>
              <w:widowControl/>
              <w:spacing w:after="22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口頭發表</w:t>
            </w:r>
          </w:p>
        </w:tc>
        <w:tc>
          <w:tcPr>
            <w:tcW w:w="4030" w:type="pct"/>
            <w:hideMark/>
          </w:tcPr>
          <w:p w14:paraId="15C1B583" w14:textId="06CB5F47" w:rsidR="00FE6462" w:rsidRPr="00FE6462" w:rsidRDefault="00FE6462" w:rsidP="00FE6462">
            <w:pPr>
              <w:widowControl/>
              <w:spacing w:after="22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同一場次擬安排</w:t>
            </w:r>
            <w:r w:rsidR="004F6FE3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篇</w:t>
            </w:r>
            <w:r w:rsidR="00117295">
              <w:rPr>
                <w:rFonts w:ascii="標楷體" w:eastAsia="標楷體" w:hAnsi="標楷體" w:cs="新細明體"/>
                <w:kern w:val="0"/>
                <w:szCs w:val="24"/>
              </w:rPr>
              <w:t>主題</w:t>
            </w: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相近的論文進行口頭發表，每篇論文發表時間為15分鐘。大會將安排各場次主持人帶領與會者針對發表論文內容進行討論。</w:t>
            </w:r>
          </w:p>
        </w:tc>
      </w:tr>
      <w:tr w:rsidR="00FE6462" w:rsidRPr="00FE6462" w14:paraId="5465E1B6" w14:textId="77777777" w:rsidTr="00FE6462">
        <w:tc>
          <w:tcPr>
            <w:tcW w:w="970" w:type="pct"/>
            <w:hideMark/>
          </w:tcPr>
          <w:p w14:paraId="643E6631" w14:textId="77777777" w:rsidR="00FE6462" w:rsidRPr="00FE6462" w:rsidRDefault="00FE6462" w:rsidP="00FE6462">
            <w:pPr>
              <w:widowControl/>
              <w:spacing w:after="22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壁報發表</w:t>
            </w:r>
          </w:p>
        </w:tc>
        <w:tc>
          <w:tcPr>
            <w:tcW w:w="4030" w:type="pct"/>
            <w:hideMark/>
          </w:tcPr>
          <w:p w14:paraId="48E355F8" w14:textId="06DF05B3" w:rsidR="00FE6462" w:rsidRPr="00FE6462" w:rsidRDefault="00FE6462" w:rsidP="00FE6462">
            <w:pPr>
              <w:widowControl/>
              <w:spacing w:after="225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研討會當日將設立壁報發表區，將投稿論文製成電子書，供大家連結特定網址進行瀏覽。</w:t>
            </w:r>
          </w:p>
        </w:tc>
      </w:tr>
    </w:tbl>
    <w:p w14:paraId="6E30F38C" w14:textId="6741859A" w:rsidR="00FE6462" w:rsidRPr="009B057A" w:rsidRDefault="009B057A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五、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徵稿說明：</w:t>
      </w:r>
    </w:p>
    <w:p w14:paraId="66FC31F3" w14:textId="376759AE" w:rsidR="00FE6462" w:rsidRPr="009B057A" w:rsidRDefault="009B057A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（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一</w:t>
      </w:r>
      <w:r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）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請撰寫摘要投稿，摘要內容包括：主題、研究目的、研究方法、研究結果、研究貢獻（例如對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青少年培力工作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實務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之經驗或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意涵）；摘要以不超過800字為限；</w:t>
      </w:r>
    </w:p>
    <w:p w14:paraId="74152D49" w14:textId="094BBEFB" w:rsidR="00FE6462" w:rsidRPr="009B057A" w:rsidRDefault="009B057A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（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二</w:t>
      </w:r>
      <w:r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）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徵稿截止日期：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  <w:bdr w:val="none" w:sz="0" w:space="0" w:color="auto" w:frame="1"/>
        </w:rPr>
        <w:t>109年 0</w:t>
      </w:r>
      <w:r w:rsidR="00117295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  <w:bdr w:val="none" w:sz="0" w:space="0" w:color="auto" w:frame="1"/>
        </w:rPr>
        <w:t>9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  <w:bdr w:val="none" w:sz="0" w:space="0" w:color="auto" w:frame="1"/>
        </w:rPr>
        <w:t>月 </w:t>
      </w:r>
      <w:r w:rsidR="00117295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  <w:bdr w:val="none" w:sz="0" w:space="0" w:color="auto" w:frame="1"/>
        </w:rPr>
        <w:t>04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  <w:bdr w:val="none" w:sz="0" w:space="0" w:color="auto" w:frame="1"/>
        </w:rPr>
        <w:t>日（五）17:00</w:t>
      </w:r>
      <w:r w:rsidR="00FE6462"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 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截止。</w:t>
      </w:r>
    </w:p>
    <w:p w14:paraId="6B774CF1" w14:textId="71F5ED01" w:rsidR="00FE6462" w:rsidRPr="009B057A" w:rsidRDefault="009B057A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（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三</w:t>
      </w:r>
      <w:r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）</w:t>
      </w:r>
      <w:r w:rsidR="00FE6462" w:rsidRPr="009B057A">
        <w:rPr>
          <w:rFonts w:ascii="標楷體" w:eastAsia="標楷體" w:hAnsi="標楷體" w:cs="新細明體"/>
          <w:kern w:val="0"/>
          <w:sz w:val="27"/>
          <w:szCs w:val="27"/>
        </w:rPr>
        <w:t>投稿方式：將您完成的論文摘要，依下述步驟進行投稿</w:t>
      </w:r>
    </w:p>
    <w:p w14:paraId="311218C4" w14:textId="77777777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6805"/>
        <w:gridCol w:w="3651"/>
      </w:tblGrid>
      <w:tr w:rsidR="00FE6462" w:rsidRPr="009B057A" w14:paraId="7AF66095" w14:textId="77777777" w:rsidTr="00FE6462">
        <w:tc>
          <w:tcPr>
            <w:tcW w:w="3254" w:type="pct"/>
            <w:hideMark/>
          </w:tcPr>
          <w:p w14:paraId="5ACFAA77" w14:textId="77777777" w:rsidR="00FE6462" w:rsidRPr="009B057A" w:rsidRDefault="00FE6462" w:rsidP="00FE6462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057A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STEP 1</w:t>
            </w:r>
          </w:p>
        </w:tc>
        <w:tc>
          <w:tcPr>
            <w:tcW w:w="1746" w:type="pct"/>
            <w:hideMark/>
          </w:tcPr>
          <w:p w14:paraId="6BCB8D3D" w14:textId="77777777" w:rsidR="00FE6462" w:rsidRPr="009B057A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57A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STEP 2</w:t>
            </w:r>
          </w:p>
        </w:tc>
      </w:tr>
      <w:tr w:rsidR="00FE6462" w:rsidRPr="009B057A" w14:paraId="3AFB3A06" w14:textId="77777777" w:rsidTr="00FE6462">
        <w:tc>
          <w:tcPr>
            <w:tcW w:w="3254" w:type="pct"/>
            <w:hideMark/>
          </w:tcPr>
          <w:p w14:paraId="58E4250B" w14:textId="77777777" w:rsidR="00FE6462" w:rsidRPr="009B057A" w:rsidRDefault="00FE6462" w:rsidP="00FE6462">
            <w:pPr>
              <w:widowControl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9B057A">
              <w:rPr>
                <w:rFonts w:ascii="標楷體" w:eastAsia="標楷體" w:hAnsi="標楷體" w:cs="新細明體"/>
                <w:b/>
                <w:kern w:val="0"/>
                <w:szCs w:val="24"/>
              </w:rPr>
              <w:t>請將google表單填寫完成即可。</w:t>
            </w:r>
          </w:p>
          <w:p w14:paraId="436E0D02" w14:textId="50BA4956" w:rsidR="00FE6462" w:rsidRPr="009B057A" w:rsidRDefault="00FE6462" w:rsidP="00FE6462">
            <w:pPr>
              <w:widowControl/>
              <w:textAlignment w:val="baseline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9B057A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連結網址：</w:t>
            </w:r>
            <w:r w:rsidR="00AA548E" w:rsidRPr="00AA548E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https://forms.gle/pMCYHywZuH5E1iWR7</w:t>
            </w:r>
          </w:p>
          <w:p w14:paraId="6FF5E2C9" w14:textId="77777777" w:rsidR="00FE6462" w:rsidRPr="009B057A" w:rsidRDefault="00FE6462" w:rsidP="00FE6462">
            <w:pPr>
              <w:widowControl/>
              <w:textAlignment w:val="baseline"/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</w:pPr>
            <w:r w:rsidRPr="009B057A">
              <w:rPr>
                <w:rFonts w:ascii="標楷體" w:eastAsia="標楷體" w:hAnsi="標楷體" w:cs="新細明體"/>
                <w:b/>
                <w:kern w:val="0"/>
                <w:sz w:val="27"/>
                <w:szCs w:val="27"/>
              </w:rPr>
              <w:t>請用google chrome開啟</w:t>
            </w:r>
          </w:p>
        </w:tc>
        <w:tc>
          <w:tcPr>
            <w:tcW w:w="1746" w:type="pct"/>
            <w:hideMark/>
          </w:tcPr>
          <w:p w14:paraId="6F8B7F30" w14:textId="77777777" w:rsidR="00FE6462" w:rsidRPr="009B057A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B057A">
              <w:rPr>
                <w:rFonts w:ascii="標楷體" w:eastAsia="標楷體" w:hAnsi="標楷體" w:cs="新細明體"/>
                <w:kern w:val="0"/>
                <w:szCs w:val="24"/>
              </w:rPr>
              <w:t>來電 (07)974-5999</w:t>
            </w:r>
          </w:p>
          <w:p w14:paraId="6BF1EC18" w14:textId="58A93CBA" w:rsidR="00FE6462" w:rsidRPr="009B057A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 w:val="27"/>
                <w:szCs w:val="27"/>
              </w:rPr>
            </w:pPr>
            <w:r w:rsidRPr="009B057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確認報名資料及投稿摘要</w:t>
            </w:r>
          </w:p>
        </w:tc>
      </w:tr>
    </w:tbl>
    <w:p w14:paraId="0631F76D" w14:textId="029DD134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 (六)審查方式：</w:t>
      </w:r>
      <w:proofErr w:type="gramStart"/>
      <w:r w:rsidRPr="009B057A">
        <w:rPr>
          <w:rFonts w:ascii="標楷體" w:eastAsia="標楷體" w:hAnsi="標楷體" w:cs="新細明體"/>
          <w:kern w:val="0"/>
          <w:sz w:val="27"/>
          <w:szCs w:val="27"/>
        </w:rPr>
        <w:t>採匿名雙審方</w:t>
      </w:r>
      <w:proofErr w:type="gramEnd"/>
      <w:r w:rsidRPr="009B057A">
        <w:rPr>
          <w:rFonts w:ascii="標楷體" w:eastAsia="標楷體" w:hAnsi="標楷體" w:cs="新細明體"/>
          <w:kern w:val="0"/>
          <w:sz w:val="27"/>
          <w:szCs w:val="27"/>
        </w:rPr>
        <w:t>式進行審查，審查結果將於</w:t>
      </w:r>
      <w:r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  <w:bdr w:val="none" w:sz="0" w:space="0" w:color="auto" w:frame="1"/>
        </w:rPr>
        <w:t>109年 9 月18日（一）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前E-mail通知</w:t>
      </w:r>
      <w:r w:rsidRPr="009B057A">
        <w:rPr>
          <w:rFonts w:ascii="標楷體" w:eastAsia="標楷體" w:hAnsi="標楷體" w:cs="新細明體"/>
          <w:kern w:val="0"/>
          <w:sz w:val="27"/>
          <w:szCs w:val="27"/>
          <w:u w:val="single"/>
          <w:bdr w:val="none" w:sz="0" w:space="0" w:color="auto" w:frame="1"/>
        </w:rPr>
        <w:t>聯絡人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14:paraId="4EA191E6" w14:textId="6271EAC3" w:rsidR="00FE6462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</w:pPr>
      <w:r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t> </w:t>
      </w:r>
    </w:p>
    <w:p w14:paraId="47483007" w14:textId="77777777" w:rsidR="00FF7BDD" w:rsidRPr="009B057A" w:rsidRDefault="00FF7BDD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</w:p>
    <w:p w14:paraId="27671014" w14:textId="77777777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bdr w:val="none" w:sz="0" w:space="0" w:color="auto" w:frame="1"/>
        </w:rPr>
        <w:lastRenderedPageBreak/>
        <w:t>*發表注意事項*</w:t>
      </w:r>
    </w:p>
    <w:p w14:paraId="37E09BD8" w14:textId="77777777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一、 報名：獲錄取之口頭發表，本單位後續會發通知請錄取者，於限定時間內完成報名，該篇發表者</w:t>
      </w:r>
      <w:r w:rsidRPr="009B057A">
        <w:rPr>
          <w:rFonts w:ascii="標楷體" w:eastAsia="標楷體" w:hAnsi="標楷體" w:cs="新細明體"/>
          <w:kern w:val="0"/>
          <w:sz w:val="27"/>
          <w:szCs w:val="27"/>
          <w:u w:val="single"/>
          <w:bdr w:val="none" w:sz="0" w:space="0" w:color="auto" w:frame="1"/>
        </w:rPr>
        <w:t>完成報名繳費程序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，始具發表資格。</w:t>
      </w:r>
    </w:p>
    <w:p w14:paraId="3EC7795F" w14:textId="77777777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二、 授權：為響應環保，本研討會當天發放之手冊僅印製摘要。</w:t>
      </w:r>
    </w:p>
    <w:p w14:paraId="05880B6E" w14:textId="77777777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三、 研究倫理：發表者如有違反研究倫理之情事，本會有權撤銷發表權利。</w:t>
      </w:r>
    </w:p>
    <w:p w14:paraId="4F2B2D3D" w14:textId="4C9DED63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四、 口頭發表：須提供</w:t>
      </w:r>
      <w:r w:rsidRPr="009B057A">
        <w:rPr>
          <w:rFonts w:ascii="標楷體" w:eastAsia="標楷體" w:hAnsi="標楷體" w:cs="新細明體"/>
          <w:kern w:val="0"/>
          <w:sz w:val="27"/>
          <w:szCs w:val="27"/>
          <w:u w:val="single"/>
        </w:rPr>
        <w:t>全文及</w:t>
      </w:r>
      <w:r w:rsidRPr="009B057A">
        <w:rPr>
          <w:rFonts w:ascii="標楷體" w:eastAsia="標楷體" w:hAnsi="標楷體" w:cs="新細明體"/>
          <w:b/>
          <w:bCs/>
          <w:kern w:val="0"/>
          <w:sz w:val="27"/>
          <w:szCs w:val="27"/>
          <w:u w:val="single"/>
          <w:bdr w:val="none" w:sz="0" w:space="0" w:color="auto" w:frame="1"/>
        </w:rPr>
        <w:t>PPT檔案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。</w:t>
      </w:r>
    </w:p>
    <w:p w14:paraId="4673526E" w14:textId="77777777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五、壁報發表：壁報發表者須依規定時間內依本會所訂格式繳交電子檔。</w:t>
      </w:r>
    </w:p>
    <w:p w14:paraId="512E148F" w14:textId="77777777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六、</w:t>
      </w:r>
      <w:r w:rsidRPr="009B057A">
        <w:rPr>
          <w:rFonts w:ascii="標楷體" w:eastAsia="標楷體" w:hAnsi="標楷體" w:cs="新細明體"/>
          <w:kern w:val="0"/>
          <w:sz w:val="27"/>
          <w:szCs w:val="27"/>
          <w:u w:val="single"/>
          <w:bdr w:val="none" w:sz="0" w:space="0" w:color="auto" w:frame="1"/>
        </w:rPr>
        <w:t>獲錄取之發表者，將於會後提供發表證明及申請社工師繼續教育積分。</w:t>
      </w:r>
    </w:p>
    <w:p w14:paraId="3E36D23B" w14:textId="6AC35316" w:rsidR="00FE6462" w:rsidRPr="009B057A" w:rsidRDefault="00FE6462" w:rsidP="00FE6462">
      <w:pPr>
        <w:widowControl/>
        <w:shd w:val="clear" w:color="auto" w:fill="FFFFFF"/>
        <w:ind w:firstLineChars="600" w:firstLine="1620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FE6462">
        <w:rPr>
          <w:rFonts w:ascii="標楷體" w:eastAsia="標楷體" w:hAnsi="標楷體" w:cs="新細明體"/>
          <w:color w:val="666666"/>
          <w:kern w:val="0"/>
          <w:sz w:val="27"/>
          <w:szCs w:val="27"/>
        </w:rPr>
        <w:t>                 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*工作期程參考*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70"/>
        <w:gridCol w:w="6386"/>
      </w:tblGrid>
      <w:tr w:rsidR="00FE6462" w:rsidRPr="00FE6462" w14:paraId="111B27B8" w14:textId="77777777" w:rsidTr="00FE6462">
        <w:tc>
          <w:tcPr>
            <w:tcW w:w="0" w:type="auto"/>
            <w:hideMark/>
          </w:tcPr>
          <w:p w14:paraId="582C0443" w14:textId="77777777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時    間</w:t>
            </w:r>
          </w:p>
        </w:tc>
        <w:tc>
          <w:tcPr>
            <w:tcW w:w="0" w:type="auto"/>
            <w:hideMark/>
          </w:tcPr>
          <w:p w14:paraId="2BAC6E96" w14:textId="77777777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工  作  內  容</w:t>
            </w:r>
          </w:p>
        </w:tc>
      </w:tr>
      <w:tr w:rsidR="00FE6462" w:rsidRPr="00FE6462" w14:paraId="4A1E5995" w14:textId="77777777" w:rsidTr="00FE6462">
        <w:tc>
          <w:tcPr>
            <w:tcW w:w="0" w:type="auto"/>
            <w:hideMark/>
          </w:tcPr>
          <w:p w14:paraId="59CF6C4C" w14:textId="08F947E9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即日起～10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9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/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8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/2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8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(五) 17:00截止</w:t>
            </w:r>
          </w:p>
        </w:tc>
        <w:tc>
          <w:tcPr>
            <w:tcW w:w="0" w:type="auto"/>
            <w:hideMark/>
          </w:tcPr>
          <w:p w14:paraId="057A9121" w14:textId="77777777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公開徵稿</w:t>
            </w:r>
          </w:p>
        </w:tc>
      </w:tr>
      <w:tr w:rsidR="00FE6462" w:rsidRPr="00FE6462" w14:paraId="3E989330" w14:textId="77777777" w:rsidTr="00FE6462">
        <w:tc>
          <w:tcPr>
            <w:tcW w:w="0" w:type="auto"/>
            <w:hideMark/>
          </w:tcPr>
          <w:p w14:paraId="095F849F" w14:textId="51AB6DA4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109/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09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/1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8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(五)</w:t>
            </w:r>
          </w:p>
        </w:tc>
        <w:tc>
          <w:tcPr>
            <w:tcW w:w="0" w:type="auto"/>
            <w:hideMark/>
          </w:tcPr>
          <w:p w14:paraId="306F72EC" w14:textId="77777777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通知審查結果</w:t>
            </w:r>
          </w:p>
        </w:tc>
      </w:tr>
      <w:tr w:rsidR="00FE6462" w:rsidRPr="00FE6462" w14:paraId="6450149D" w14:textId="77777777" w:rsidTr="00FE6462">
        <w:tc>
          <w:tcPr>
            <w:tcW w:w="0" w:type="auto"/>
            <w:hideMark/>
          </w:tcPr>
          <w:p w14:paraId="7E536EE7" w14:textId="4B5657F5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109/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09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/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30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(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三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0" w:type="auto"/>
            <w:hideMark/>
          </w:tcPr>
          <w:p w14:paraId="61D28548" w14:textId="77777777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發表者</w:t>
            </w:r>
            <w:proofErr w:type="gramStart"/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完成線上報名</w:t>
            </w:r>
            <w:proofErr w:type="gramEnd"/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作業</w:t>
            </w:r>
          </w:p>
        </w:tc>
      </w:tr>
      <w:tr w:rsidR="00FE6462" w:rsidRPr="00FE6462" w14:paraId="151D723A" w14:textId="77777777" w:rsidTr="00FE6462">
        <w:tc>
          <w:tcPr>
            <w:tcW w:w="0" w:type="auto"/>
            <w:hideMark/>
          </w:tcPr>
          <w:p w14:paraId="6F33B5BB" w14:textId="39AE5177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109/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10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/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30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（五）17:00截止</w:t>
            </w:r>
          </w:p>
        </w:tc>
        <w:tc>
          <w:tcPr>
            <w:tcW w:w="0" w:type="auto"/>
            <w:hideMark/>
          </w:tcPr>
          <w:p w14:paraId="2DCFB9F3" w14:textId="1EE69D2E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繳交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全文及</w:t>
            </w: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口頭發表者PPT電子檔，供主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辦單位</w:t>
            </w: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準備相關資料。</w:t>
            </w:r>
          </w:p>
        </w:tc>
      </w:tr>
      <w:tr w:rsidR="00FE6462" w:rsidRPr="00FE6462" w14:paraId="52AD3688" w14:textId="77777777" w:rsidTr="00FE6462">
        <w:tc>
          <w:tcPr>
            <w:tcW w:w="0" w:type="auto"/>
            <w:hideMark/>
          </w:tcPr>
          <w:p w14:paraId="25B3D178" w14:textId="1124275F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109/</w:t>
            </w:r>
            <w:r w:rsidR="004065DC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11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/16（一）</w:t>
            </w:r>
          </w:p>
        </w:tc>
        <w:tc>
          <w:tcPr>
            <w:tcW w:w="0" w:type="auto"/>
            <w:hideMark/>
          </w:tcPr>
          <w:p w14:paraId="7E77BD7C" w14:textId="77777777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通知口頭發表行前通知及注意事項</w:t>
            </w:r>
          </w:p>
        </w:tc>
      </w:tr>
      <w:tr w:rsidR="009B057A" w:rsidRPr="00FE6462" w14:paraId="4F299D58" w14:textId="77777777" w:rsidTr="00FE6462">
        <w:tc>
          <w:tcPr>
            <w:tcW w:w="0" w:type="auto"/>
          </w:tcPr>
          <w:p w14:paraId="424AF0CA" w14:textId="0CEEDEA2" w:rsidR="009B057A" w:rsidRPr="00FE6462" w:rsidRDefault="009B057A" w:rsidP="00FE6462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09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/</w:t>
            </w:r>
            <w:r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11/20 (五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)</w:t>
            </w:r>
          </w:p>
        </w:tc>
        <w:tc>
          <w:tcPr>
            <w:tcW w:w="0" w:type="auto"/>
          </w:tcPr>
          <w:p w14:paraId="50044721" w14:textId="11E421B5" w:rsidR="009B057A" w:rsidRPr="00FE6462" w:rsidRDefault="009B057A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研討會報名截止</w:t>
            </w:r>
          </w:p>
        </w:tc>
      </w:tr>
      <w:tr w:rsidR="00FE6462" w:rsidRPr="00FE6462" w14:paraId="473D2DF7" w14:textId="77777777" w:rsidTr="00FE6462">
        <w:tc>
          <w:tcPr>
            <w:tcW w:w="0" w:type="auto"/>
            <w:hideMark/>
          </w:tcPr>
          <w:p w14:paraId="5A11DC3E" w14:textId="0D8F01C2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109/</w:t>
            </w:r>
            <w:r w:rsidR="004065DC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12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/</w:t>
            </w:r>
            <w:r w:rsidR="004065DC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08</w:t>
            </w:r>
            <w:r w:rsidRPr="00FE6462">
              <w:rPr>
                <w:rFonts w:ascii="標楷體" w:eastAsia="標楷體" w:hAnsi="標楷體" w:cs="新細明體"/>
                <w:b/>
                <w:bCs/>
                <w:kern w:val="0"/>
                <w:sz w:val="27"/>
                <w:szCs w:val="27"/>
                <w:bdr w:val="none" w:sz="0" w:space="0" w:color="auto" w:frame="1"/>
              </w:rPr>
              <w:t>（六）</w:t>
            </w:r>
          </w:p>
        </w:tc>
        <w:tc>
          <w:tcPr>
            <w:tcW w:w="0" w:type="auto"/>
            <w:hideMark/>
          </w:tcPr>
          <w:p w14:paraId="7A3B1262" w14:textId="7217AD76" w:rsidR="00FE6462" w:rsidRPr="00FE6462" w:rsidRDefault="00FE6462" w:rsidP="00FE646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E6462">
              <w:rPr>
                <w:rFonts w:ascii="標楷體" w:eastAsia="標楷體" w:hAnsi="標楷體" w:cs="新細明體"/>
                <w:kern w:val="0"/>
                <w:szCs w:val="24"/>
              </w:rPr>
              <w:t>舉辦2020年</w:t>
            </w:r>
            <w:r w:rsidR="000E0492">
              <w:rPr>
                <w:rFonts w:ascii="標楷體" w:eastAsia="標楷體" w:hAnsi="標楷體" w:cs="新細明體"/>
                <w:kern w:val="0"/>
                <w:szCs w:val="24"/>
              </w:rPr>
              <w:t>善慧恩青少年多元培力工作國際研討會</w:t>
            </w:r>
          </w:p>
        </w:tc>
      </w:tr>
    </w:tbl>
    <w:p w14:paraId="11193A05" w14:textId="77777777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———————————————————————————————–</w:t>
      </w:r>
    </w:p>
    <w:p w14:paraId="0FD38AC4" w14:textId="2CF369D7" w:rsidR="00FE6462" w:rsidRPr="009B057A" w:rsidRDefault="004065DC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財團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法人</w:t>
      </w:r>
      <w:proofErr w:type="gramStart"/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善慧恩</w:t>
      </w:r>
      <w:proofErr w:type="gramEnd"/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社會慈善基金會</w:t>
      </w:r>
    </w:p>
    <w:p w14:paraId="417F367A" w14:textId="7A534CD6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TEL：0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7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-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9745999</w:t>
      </w:r>
      <w:r w:rsidRPr="009B057A">
        <w:rPr>
          <w:rFonts w:ascii="標楷體" w:eastAsia="標楷體" w:hAnsi="標楷體" w:cs="新細明體"/>
          <w:kern w:val="0"/>
          <w:sz w:val="27"/>
          <w:szCs w:val="27"/>
        </w:rPr>
        <w:t>    FAX：</w:t>
      </w:r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0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7-5586688</w:t>
      </w:r>
    </w:p>
    <w:p w14:paraId="4859C5C7" w14:textId="1BD537EC" w:rsidR="00FE6462" w:rsidRPr="009B057A" w:rsidRDefault="00117295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hyperlink r:id="rId7" w:history="1">
        <w:proofErr w:type="gramStart"/>
        <w:r w:rsidR="00FE6462" w:rsidRPr="009B057A">
          <w:rPr>
            <w:rFonts w:ascii="標楷體" w:eastAsia="標楷體" w:hAnsi="標楷體" w:cs="新細明體"/>
            <w:kern w:val="0"/>
            <w:sz w:val="27"/>
            <w:szCs w:val="27"/>
            <w:u w:val="single"/>
            <w:bdr w:val="none" w:sz="0" w:space="0" w:color="auto" w:frame="1"/>
          </w:rPr>
          <w:t>E-MAIL:</w:t>
        </w:r>
        <w:r w:rsidR="009B057A" w:rsidRPr="009B057A">
          <w:rPr>
            <w:rFonts w:ascii="標楷體" w:eastAsia="標楷體" w:hAnsi="標楷體" w:cs="新細明體" w:hint="eastAsia"/>
            <w:kern w:val="0"/>
            <w:sz w:val="27"/>
            <w:szCs w:val="27"/>
            <w:u w:val="single"/>
            <w:bdr w:val="none" w:sz="0" w:space="0" w:color="auto" w:frame="1"/>
          </w:rPr>
          <w:t>g</w:t>
        </w:r>
        <w:r w:rsidR="009B057A" w:rsidRPr="009B057A">
          <w:rPr>
            <w:rFonts w:ascii="標楷體" w:eastAsia="標楷體" w:hAnsi="標楷體" w:cs="新細明體"/>
            <w:kern w:val="0"/>
            <w:sz w:val="27"/>
            <w:szCs w:val="27"/>
            <w:u w:val="single"/>
            <w:bdr w:val="none" w:sz="0" w:space="0" w:color="auto" w:frame="1"/>
          </w:rPr>
          <w:t>wg</w:t>
        </w:r>
        <w:r w:rsidR="00D80898">
          <w:rPr>
            <w:rFonts w:ascii="標楷體" w:eastAsia="標楷體" w:hAnsi="標楷體" w:cs="新細明體"/>
            <w:kern w:val="0"/>
            <w:sz w:val="27"/>
            <w:szCs w:val="27"/>
            <w:u w:val="single"/>
            <w:bdr w:val="none" w:sz="0" w:space="0" w:color="auto" w:frame="1"/>
          </w:rPr>
          <w:t>930901</w:t>
        </w:r>
        <w:r w:rsidR="00FE6462" w:rsidRPr="009B057A">
          <w:rPr>
            <w:rFonts w:ascii="標楷體" w:eastAsia="標楷體" w:hAnsi="標楷體" w:cs="新細明體"/>
            <w:kern w:val="0"/>
            <w:sz w:val="27"/>
            <w:szCs w:val="27"/>
            <w:u w:val="single"/>
            <w:bdr w:val="none" w:sz="0" w:space="0" w:color="auto" w:frame="1"/>
          </w:rPr>
          <w:t>@</w:t>
        </w:r>
        <w:r w:rsidR="009B057A" w:rsidRPr="009B057A">
          <w:rPr>
            <w:rFonts w:ascii="標楷體" w:eastAsia="標楷體" w:hAnsi="標楷體" w:cs="新細明體"/>
            <w:kern w:val="0"/>
            <w:sz w:val="27"/>
            <w:szCs w:val="27"/>
            <w:u w:val="single"/>
            <w:bdr w:val="none" w:sz="0" w:space="0" w:color="auto" w:frame="1"/>
          </w:rPr>
          <w:t>gmail.co</w:t>
        </w:r>
        <w:r w:rsidR="00FE6462" w:rsidRPr="009B057A">
          <w:rPr>
            <w:rFonts w:ascii="標楷體" w:eastAsia="標楷體" w:hAnsi="標楷體" w:cs="新細明體"/>
            <w:kern w:val="0"/>
            <w:sz w:val="27"/>
            <w:szCs w:val="27"/>
            <w:u w:val="single"/>
            <w:bdr w:val="none" w:sz="0" w:space="0" w:color="auto" w:frame="1"/>
          </w:rPr>
          <w:t>m.tw</w:t>
        </w:r>
        <w:proofErr w:type="gramEnd"/>
      </w:hyperlink>
    </w:p>
    <w:p w14:paraId="37054CDE" w14:textId="11E65C26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網址：</w:t>
      </w:r>
      <w:hyperlink r:id="rId8" w:history="1">
        <w:r w:rsidR="009B057A" w:rsidRPr="009B057A">
          <w:rPr>
            <w:rStyle w:val="a7"/>
            <w:rFonts w:ascii="標楷體" w:eastAsia="標楷體" w:hAnsi="標楷體" w:cs="新細明體"/>
            <w:color w:val="auto"/>
            <w:kern w:val="0"/>
            <w:sz w:val="27"/>
            <w:szCs w:val="27"/>
            <w:bdr w:val="none" w:sz="0" w:space="0" w:color="auto" w:frame="1"/>
          </w:rPr>
          <w:t>http://www.gwg.org.tw/</w:t>
        </w:r>
      </w:hyperlink>
    </w:p>
    <w:p w14:paraId="6162B7DD" w14:textId="5E023EE4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地址：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高雄市</w:t>
      </w:r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8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1357左營區大順一路</w:t>
      </w:r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9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3號</w:t>
      </w:r>
      <w:r w:rsidR="009B057A" w:rsidRPr="009B057A">
        <w:rPr>
          <w:rFonts w:ascii="標楷體" w:eastAsia="標楷體" w:hAnsi="標楷體" w:cs="新細明體" w:hint="eastAsia"/>
          <w:kern w:val="0"/>
          <w:sz w:val="27"/>
          <w:szCs w:val="27"/>
        </w:rPr>
        <w:t>9</w:t>
      </w:r>
      <w:r w:rsidR="009B057A" w:rsidRPr="009B057A">
        <w:rPr>
          <w:rFonts w:ascii="標楷體" w:eastAsia="標楷體" w:hAnsi="標楷體" w:cs="新細明體"/>
          <w:kern w:val="0"/>
          <w:sz w:val="27"/>
          <w:szCs w:val="27"/>
        </w:rPr>
        <w:t>樓之1</w:t>
      </w:r>
    </w:p>
    <w:p w14:paraId="2334839C" w14:textId="644C99F0" w:rsidR="00FE6462" w:rsidRPr="009B057A" w:rsidRDefault="00FE6462" w:rsidP="00FE6462">
      <w:pPr>
        <w:widowControl/>
        <w:shd w:val="clear" w:color="auto" w:fill="FFFFFF"/>
        <w:textAlignment w:val="baseline"/>
        <w:rPr>
          <w:rFonts w:ascii="標楷體" w:eastAsia="標楷體" w:hAnsi="標楷體" w:cs="新細明體"/>
          <w:kern w:val="0"/>
          <w:sz w:val="27"/>
          <w:szCs w:val="27"/>
        </w:rPr>
      </w:pPr>
      <w:r w:rsidRPr="009B057A">
        <w:rPr>
          <w:rFonts w:ascii="標楷體" w:eastAsia="標楷體" w:hAnsi="標楷體" w:cs="新細明體"/>
          <w:kern w:val="0"/>
          <w:sz w:val="27"/>
          <w:szCs w:val="27"/>
        </w:rPr>
        <w:t>☆加入</w:t>
      </w:r>
      <w:proofErr w:type="gramStart"/>
      <w:r w:rsidRPr="009B057A">
        <w:rPr>
          <w:rFonts w:ascii="標楷體" w:eastAsia="標楷體" w:hAnsi="標楷體" w:cs="新細明體"/>
          <w:kern w:val="0"/>
          <w:sz w:val="27"/>
          <w:szCs w:val="27"/>
        </w:rPr>
        <w:t>專協臉書</w:t>
      </w:r>
      <w:proofErr w:type="gramEnd"/>
      <w:r w:rsidRPr="009B057A">
        <w:rPr>
          <w:rFonts w:ascii="標楷體" w:eastAsia="標楷體" w:hAnsi="標楷體" w:cs="新細明體"/>
          <w:kern w:val="0"/>
          <w:sz w:val="27"/>
          <w:szCs w:val="27"/>
        </w:rPr>
        <w:t>粉絲團  獲取最新訊息</w:t>
      </w:r>
      <w:hyperlink r:id="rId9" w:history="1">
        <w:r w:rsidRPr="009B057A">
          <w:rPr>
            <w:rFonts w:ascii="標楷體" w:eastAsia="標楷體" w:hAnsi="標楷體" w:cs="新細明體"/>
            <w:kern w:val="0"/>
            <w:sz w:val="27"/>
            <w:szCs w:val="27"/>
            <w:u w:val="single"/>
            <w:bdr w:val="none" w:sz="0" w:space="0" w:color="auto" w:frame="1"/>
          </w:rPr>
          <w:t> www.facebook.com/</w:t>
        </w:r>
        <w:r w:rsidR="009B057A" w:rsidRPr="009B057A">
          <w:rPr>
            <w:rFonts w:ascii="標楷體" w:eastAsia="標楷體" w:hAnsi="標楷體" w:cs="新細明體"/>
            <w:kern w:val="0"/>
            <w:sz w:val="27"/>
            <w:szCs w:val="27"/>
            <w:u w:val="single"/>
            <w:bdr w:val="none" w:sz="0" w:space="0" w:color="auto" w:frame="1"/>
          </w:rPr>
          <w:t>gwgfoundation</w:t>
        </w:r>
      </w:hyperlink>
    </w:p>
    <w:p w14:paraId="09F997AD" w14:textId="77777777" w:rsidR="003B7716" w:rsidRPr="009B057A" w:rsidRDefault="003B7716">
      <w:pPr>
        <w:rPr>
          <w:rFonts w:ascii="標楷體" w:eastAsia="標楷體" w:hAnsi="標楷體"/>
        </w:rPr>
      </w:pPr>
    </w:p>
    <w:sectPr w:rsidR="003B7716" w:rsidRPr="009B057A" w:rsidSect="00FE64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BC155" w14:textId="77777777" w:rsidR="0094652D" w:rsidRDefault="0094652D" w:rsidP="00FE6462">
      <w:r>
        <w:separator/>
      </w:r>
    </w:p>
  </w:endnote>
  <w:endnote w:type="continuationSeparator" w:id="0">
    <w:p w14:paraId="2C621FE1" w14:textId="77777777" w:rsidR="0094652D" w:rsidRDefault="0094652D" w:rsidP="00FE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FEDA8" w14:textId="77777777" w:rsidR="0094652D" w:rsidRDefault="0094652D" w:rsidP="00FE6462">
      <w:r>
        <w:separator/>
      </w:r>
    </w:p>
  </w:footnote>
  <w:footnote w:type="continuationSeparator" w:id="0">
    <w:p w14:paraId="398C0975" w14:textId="77777777" w:rsidR="0094652D" w:rsidRDefault="0094652D" w:rsidP="00FE6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80EAC"/>
    <w:multiLevelType w:val="hybridMultilevel"/>
    <w:tmpl w:val="E68E88A6"/>
    <w:lvl w:ilvl="0" w:tplc="273A30E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716"/>
    <w:rsid w:val="00016167"/>
    <w:rsid w:val="000E0492"/>
    <w:rsid w:val="00117295"/>
    <w:rsid w:val="003B7716"/>
    <w:rsid w:val="004065DC"/>
    <w:rsid w:val="004F6FE3"/>
    <w:rsid w:val="005575A2"/>
    <w:rsid w:val="00785C4D"/>
    <w:rsid w:val="007F4474"/>
    <w:rsid w:val="0094652D"/>
    <w:rsid w:val="009B057A"/>
    <w:rsid w:val="00AA548E"/>
    <w:rsid w:val="00D3746B"/>
    <w:rsid w:val="00D80898"/>
    <w:rsid w:val="00FE6462"/>
    <w:rsid w:val="00FF311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6490F1"/>
  <w15:chartTrackingRefBased/>
  <w15:docId w15:val="{26AC13CE-1DB4-4E02-BBB0-BA2F96A0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E646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E646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E64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E6462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E6462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st-meta">
    <w:name w:val="post-meta"/>
    <w:basedOn w:val="a"/>
    <w:rsid w:val="00FE64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published">
    <w:name w:val="published"/>
    <w:basedOn w:val="a0"/>
    <w:rsid w:val="00FE6462"/>
  </w:style>
  <w:style w:type="character" w:styleId="a7">
    <w:name w:val="Hyperlink"/>
    <w:basedOn w:val="a0"/>
    <w:uiPriority w:val="99"/>
    <w:unhideWhenUsed/>
    <w:rsid w:val="00FE646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E64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8">
    <w:name w:val="Strong"/>
    <w:basedOn w:val="a0"/>
    <w:uiPriority w:val="22"/>
    <w:qFormat/>
    <w:rsid w:val="00FE6462"/>
    <w:rPr>
      <w:b/>
      <w:bCs/>
    </w:rPr>
  </w:style>
  <w:style w:type="table" w:styleId="a9">
    <w:name w:val="Table Grid"/>
    <w:basedOn w:val="a1"/>
    <w:uiPriority w:val="39"/>
    <w:rsid w:val="00FE6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9B057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9B057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2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wg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%3Atasw@tasw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mail.fetnet.net/owa/redir.aspx?C=2dbfd25680624882bcd23e3202729cc7&amp;URL=https%3a%2f%2fvmail.fetnet.net%2fowa%2fUrlBlockedError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2020-08-05T05:42:00Z</dcterms:created>
  <dcterms:modified xsi:type="dcterms:W3CDTF">2020-08-10T08:12:00Z</dcterms:modified>
</cp:coreProperties>
</file>